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B9B7E4" w14:textId="77777777" w:rsidR="00752732" w:rsidRDefault="00752732" w:rsidP="00752732">
      <w:pPr>
        <w:adjustRightInd w:val="0"/>
        <w:snapToGrid w:val="0"/>
        <w:jc w:val="center"/>
        <w:rPr>
          <w:rFonts w:ascii="方正大标宋_GBK" w:eastAsia="方正大标宋_GBK"/>
          <w:spacing w:val="-4"/>
          <w:sz w:val="44"/>
          <w:szCs w:val="44"/>
        </w:rPr>
      </w:pPr>
      <w:bookmarkStart w:id="0" w:name="_Toc106374108"/>
    </w:p>
    <w:p w14:paraId="48E78106" w14:textId="77777777" w:rsidR="00752732" w:rsidRDefault="00752732" w:rsidP="00752732">
      <w:pPr>
        <w:adjustRightInd w:val="0"/>
        <w:snapToGrid w:val="0"/>
        <w:jc w:val="center"/>
        <w:rPr>
          <w:rFonts w:ascii="方正大标宋_GBK" w:eastAsia="方正大标宋_GBK"/>
          <w:spacing w:val="-4"/>
          <w:sz w:val="44"/>
          <w:szCs w:val="44"/>
        </w:rPr>
      </w:pPr>
    </w:p>
    <w:p w14:paraId="00BD1D84" w14:textId="0FD0660C" w:rsidR="00522900" w:rsidRPr="00E100CA" w:rsidRDefault="008F388D" w:rsidP="00752732">
      <w:pPr>
        <w:adjustRightInd w:val="0"/>
        <w:snapToGrid w:val="0"/>
        <w:jc w:val="center"/>
        <w:rPr>
          <w:rFonts w:ascii="方正大标宋_GBK" w:eastAsia="方正大标宋_GBK"/>
          <w:sz w:val="44"/>
          <w:szCs w:val="44"/>
        </w:rPr>
      </w:pPr>
      <w:r w:rsidRPr="00752732">
        <w:rPr>
          <w:rFonts w:ascii="方正大标宋_GBK" w:eastAsia="方正大标宋_GBK" w:hint="eastAsia"/>
          <w:spacing w:val="-4"/>
          <w:sz w:val="44"/>
          <w:szCs w:val="44"/>
        </w:rPr>
        <w:t>论《公安机关维护民警执法权威工作规定》</w:t>
      </w:r>
      <w:r w:rsidR="00522900" w:rsidRPr="00E100CA">
        <w:rPr>
          <w:rFonts w:ascii="方正大标宋_GBK" w:eastAsia="方正大标宋_GBK" w:hint="eastAsia"/>
          <w:sz w:val="44"/>
          <w:szCs w:val="44"/>
        </w:rPr>
        <w:t>的立法改善</w:t>
      </w:r>
      <w:bookmarkEnd w:id="0"/>
    </w:p>
    <w:p w14:paraId="410EFC97" w14:textId="528BCA1D" w:rsidR="00250614" w:rsidRPr="008A3FAF" w:rsidRDefault="00522900" w:rsidP="00086291">
      <w:pPr>
        <w:adjustRightInd w:val="0"/>
        <w:snapToGrid w:val="0"/>
        <w:jc w:val="center"/>
        <w:rPr>
          <w:rFonts w:ascii="方正大标宋_GBK" w:eastAsia="方正大标宋_GBK"/>
          <w:b/>
          <w:bCs/>
          <w:sz w:val="32"/>
          <w:szCs w:val="32"/>
        </w:rPr>
      </w:pPr>
      <w:bookmarkStart w:id="1" w:name="_Toc106374109"/>
      <w:r w:rsidRPr="008A3FAF">
        <w:rPr>
          <w:rFonts w:ascii="方正大标宋_GBK" w:eastAsia="方正大标宋_GBK" w:hint="eastAsia"/>
          <w:bCs/>
          <w:sz w:val="32"/>
          <w:szCs w:val="32"/>
        </w:rPr>
        <w:t>——</w:t>
      </w:r>
      <w:bookmarkStart w:id="2" w:name="_Hlk105945000"/>
      <w:r w:rsidR="00AA50CB" w:rsidRPr="008A3FAF">
        <w:rPr>
          <w:rFonts w:ascii="方正大标宋_GBK" w:eastAsia="方正大标宋_GBK" w:hint="eastAsia"/>
          <w:bCs/>
          <w:sz w:val="32"/>
          <w:szCs w:val="32"/>
        </w:rPr>
        <w:t>以与</w:t>
      </w:r>
      <w:r w:rsidR="008F388D" w:rsidRPr="008A3FAF">
        <w:rPr>
          <w:rFonts w:ascii="方正大标宋_GBK" w:eastAsia="方正大标宋_GBK" w:hint="eastAsia"/>
          <w:bCs/>
          <w:sz w:val="32"/>
          <w:szCs w:val="32"/>
        </w:rPr>
        <w:t>执法过错问</w:t>
      </w:r>
      <w:proofErr w:type="gramStart"/>
      <w:r w:rsidR="008F388D" w:rsidRPr="008A3FAF">
        <w:rPr>
          <w:rFonts w:ascii="方正大标宋_GBK" w:eastAsia="方正大标宋_GBK" w:hint="eastAsia"/>
          <w:bCs/>
          <w:sz w:val="32"/>
          <w:szCs w:val="32"/>
        </w:rPr>
        <w:t>责规定</w:t>
      </w:r>
      <w:bookmarkEnd w:id="2"/>
      <w:proofErr w:type="gramEnd"/>
      <w:r w:rsidR="008F388D" w:rsidRPr="008A3FAF">
        <w:rPr>
          <w:rFonts w:ascii="方正大标宋_GBK" w:eastAsia="方正大标宋_GBK" w:hint="eastAsia"/>
          <w:bCs/>
          <w:sz w:val="32"/>
          <w:szCs w:val="32"/>
        </w:rPr>
        <w:t>的</w:t>
      </w:r>
      <w:r w:rsidR="00AF77FE" w:rsidRPr="008A3FAF">
        <w:rPr>
          <w:rFonts w:ascii="方正大标宋_GBK" w:eastAsia="方正大标宋_GBK" w:hint="eastAsia"/>
          <w:bCs/>
          <w:sz w:val="32"/>
          <w:szCs w:val="32"/>
        </w:rPr>
        <w:t>有效</w:t>
      </w:r>
      <w:r w:rsidR="008F388D" w:rsidRPr="008A3FAF">
        <w:rPr>
          <w:rFonts w:ascii="方正大标宋_GBK" w:eastAsia="方正大标宋_GBK" w:hint="eastAsia"/>
          <w:bCs/>
          <w:sz w:val="32"/>
          <w:szCs w:val="32"/>
        </w:rPr>
        <w:t>衔接</w:t>
      </w:r>
      <w:r w:rsidRPr="008A3FAF">
        <w:rPr>
          <w:rFonts w:ascii="方正大标宋_GBK" w:eastAsia="方正大标宋_GBK" w:hint="eastAsia"/>
          <w:bCs/>
          <w:sz w:val="32"/>
          <w:szCs w:val="32"/>
        </w:rPr>
        <w:t>为</w:t>
      </w:r>
      <w:r w:rsidR="00AA50CB" w:rsidRPr="008A3FAF">
        <w:rPr>
          <w:rFonts w:ascii="方正大标宋_GBK" w:eastAsia="方正大标宋_GBK" w:hint="eastAsia"/>
          <w:bCs/>
          <w:sz w:val="32"/>
          <w:szCs w:val="32"/>
        </w:rPr>
        <w:t>视角</w:t>
      </w:r>
      <w:bookmarkEnd w:id="1"/>
    </w:p>
    <w:p w14:paraId="76FCFFA6" w14:textId="327B5274" w:rsidR="00250614" w:rsidRPr="002A332B" w:rsidRDefault="001E0E3D" w:rsidP="0007461C">
      <w:pPr>
        <w:spacing w:beforeLines="100" w:before="312" w:line="400" w:lineRule="exact"/>
        <w:jc w:val="center"/>
        <w:rPr>
          <w:rFonts w:ascii="楷体" w:eastAsia="楷体" w:hAnsi="楷体" w:cs="华文仿宋"/>
          <w:bCs/>
          <w:sz w:val="30"/>
          <w:szCs w:val="30"/>
        </w:rPr>
      </w:pPr>
      <w:proofErr w:type="gramStart"/>
      <w:r w:rsidRPr="002A332B">
        <w:rPr>
          <w:rFonts w:ascii="楷体" w:eastAsia="楷体" w:hAnsi="楷体" w:cs="华文仿宋" w:hint="eastAsia"/>
          <w:bCs/>
          <w:sz w:val="30"/>
          <w:szCs w:val="30"/>
        </w:rPr>
        <w:t>史全增</w:t>
      </w:r>
      <w:proofErr w:type="gramEnd"/>
      <w:r w:rsidR="00F7182C" w:rsidRPr="002A332B">
        <w:rPr>
          <w:rStyle w:val="ab"/>
          <w:rFonts w:ascii="楷体" w:eastAsia="楷体" w:hAnsi="楷体" w:cs="华文仿宋"/>
          <w:bCs/>
          <w:color w:val="FFFFFF" w:themeColor="background1"/>
          <w:sz w:val="30"/>
          <w:szCs w:val="30"/>
        </w:rPr>
        <w:footnoteReference w:customMarkFollows="1" w:id="1"/>
        <w:t>*</w:t>
      </w:r>
    </w:p>
    <w:p w14:paraId="0904B539" w14:textId="77777777" w:rsidR="004C6AC8" w:rsidRDefault="004C6AC8" w:rsidP="004D5AF1">
      <w:pPr>
        <w:spacing w:line="400" w:lineRule="exact"/>
        <w:rPr>
          <w:rFonts w:ascii="宋体" w:eastAsia="宋体" w:hAnsi="宋体" w:cs="华文仿宋"/>
          <w:b/>
          <w:bCs/>
          <w:sz w:val="24"/>
          <w:szCs w:val="24"/>
        </w:rPr>
      </w:pPr>
    </w:p>
    <w:p w14:paraId="327720E2" w14:textId="5978FC0D" w:rsidR="00C16891" w:rsidRPr="00F24236" w:rsidRDefault="00C20EDC" w:rsidP="00D1550B">
      <w:pPr>
        <w:spacing w:line="400" w:lineRule="exact"/>
        <w:ind w:leftChars="200" w:left="420" w:rightChars="200" w:right="420" w:firstLineChars="200" w:firstLine="422"/>
        <w:rPr>
          <w:rFonts w:ascii="楷体" w:eastAsia="楷体" w:hAnsi="楷体" w:cs="华文仿宋"/>
          <w:b/>
          <w:bCs/>
          <w:sz w:val="24"/>
          <w:szCs w:val="24"/>
        </w:rPr>
      </w:pPr>
      <w:bookmarkStart w:id="3" w:name="_Hlk18106032"/>
      <w:r>
        <w:rPr>
          <w:rFonts w:ascii="黑体" w:eastAsia="黑体" w:hAnsi="黑体" w:hint="eastAsia"/>
          <w:b/>
        </w:rPr>
        <w:t>内容摘要</w:t>
      </w:r>
      <w:bookmarkEnd w:id="3"/>
      <w:r>
        <w:rPr>
          <w:rFonts w:ascii="黑体" w:eastAsia="黑体" w:hAnsi="黑体" w:hint="eastAsia"/>
          <w:b/>
        </w:rPr>
        <w:t>：</w:t>
      </w:r>
      <w:r w:rsidR="003813F8" w:rsidRPr="00F24236">
        <w:rPr>
          <w:rFonts w:ascii="楷体" w:eastAsia="楷体" w:hAnsi="楷体" w:cs="华文仿宋" w:hint="eastAsia"/>
          <w:sz w:val="24"/>
          <w:szCs w:val="24"/>
        </w:rPr>
        <w:t>维护民警执法权威与执法过错问责，都具有维护公安机关执法权威的功能，但两者之间却存在着</w:t>
      </w:r>
      <w:r w:rsidR="009F1091" w:rsidRPr="00F24236">
        <w:rPr>
          <w:rFonts w:ascii="楷体" w:eastAsia="楷体" w:hAnsi="楷体" w:cs="华文仿宋" w:hint="eastAsia"/>
          <w:sz w:val="24"/>
          <w:szCs w:val="24"/>
        </w:rPr>
        <w:t>利益取向</w:t>
      </w:r>
      <w:r w:rsidR="003813F8" w:rsidRPr="00F24236">
        <w:rPr>
          <w:rFonts w:ascii="楷体" w:eastAsia="楷体" w:hAnsi="楷体" w:cs="华文仿宋" w:hint="eastAsia"/>
          <w:sz w:val="24"/>
          <w:szCs w:val="24"/>
        </w:rPr>
        <w:t>冲突、功能导向抵牾和</w:t>
      </w:r>
      <w:r w:rsidR="0061650B" w:rsidRPr="00F24236">
        <w:rPr>
          <w:rFonts w:ascii="楷体" w:eastAsia="楷体" w:hAnsi="楷体" w:cs="华文仿宋" w:hint="eastAsia"/>
          <w:sz w:val="24"/>
          <w:szCs w:val="24"/>
        </w:rPr>
        <w:t>权力</w:t>
      </w:r>
      <w:r w:rsidR="00B725E4" w:rsidRPr="00F24236">
        <w:rPr>
          <w:rFonts w:ascii="楷体" w:eastAsia="楷体" w:hAnsi="楷体" w:cs="华文仿宋" w:hint="eastAsia"/>
          <w:sz w:val="24"/>
          <w:szCs w:val="24"/>
        </w:rPr>
        <w:t>惯性</w:t>
      </w:r>
      <w:r w:rsidR="003813F8" w:rsidRPr="00F24236">
        <w:rPr>
          <w:rFonts w:ascii="楷体" w:eastAsia="楷体" w:hAnsi="楷体" w:cs="华文仿宋" w:hint="eastAsia"/>
          <w:sz w:val="24"/>
          <w:szCs w:val="24"/>
        </w:rPr>
        <w:t>相异等衔接困境，导致《</w:t>
      </w:r>
      <w:r w:rsidR="00210B93" w:rsidRPr="00F24236">
        <w:rPr>
          <w:rFonts w:ascii="楷体" w:eastAsia="楷体" w:hAnsi="楷体" w:cs="华文仿宋" w:hint="eastAsia"/>
          <w:sz w:val="24"/>
          <w:szCs w:val="24"/>
        </w:rPr>
        <w:t>公安机关</w:t>
      </w:r>
      <w:r w:rsidR="003813F8" w:rsidRPr="00F24236">
        <w:rPr>
          <w:rFonts w:ascii="楷体" w:eastAsia="楷体" w:hAnsi="楷体" w:cs="华文仿宋" w:hint="eastAsia"/>
          <w:sz w:val="24"/>
          <w:szCs w:val="24"/>
        </w:rPr>
        <w:t>维护民警执法权威工作规定》的法规范存在以公安机关执法权威</w:t>
      </w:r>
      <w:r w:rsidR="004E50F7" w:rsidRPr="00F24236">
        <w:rPr>
          <w:rFonts w:ascii="楷体" w:eastAsia="楷体" w:hAnsi="楷体" w:cs="华文仿宋" w:hint="eastAsia"/>
          <w:sz w:val="24"/>
          <w:szCs w:val="24"/>
        </w:rPr>
        <w:t>覆盖</w:t>
      </w:r>
      <w:r w:rsidR="003813F8" w:rsidRPr="00F24236">
        <w:rPr>
          <w:rFonts w:ascii="楷体" w:eastAsia="楷体" w:hAnsi="楷体" w:cs="华文仿宋" w:hint="eastAsia"/>
          <w:sz w:val="24"/>
          <w:szCs w:val="24"/>
        </w:rPr>
        <w:t>民警执法权威、执法过错问责条款比重过大</w:t>
      </w:r>
      <w:r w:rsidR="003B5667" w:rsidRPr="00F24236">
        <w:rPr>
          <w:rFonts w:ascii="楷体" w:eastAsia="楷体" w:hAnsi="楷体" w:cs="华文仿宋" w:hint="eastAsia"/>
          <w:sz w:val="24"/>
          <w:szCs w:val="24"/>
        </w:rPr>
        <w:t>、</w:t>
      </w:r>
      <w:r w:rsidR="003813F8" w:rsidRPr="00F24236">
        <w:rPr>
          <w:rFonts w:ascii="楷体" w:eastAsia="楷体" w:hAnsi="楷体" w:cs="华文仿宋" w:hint="eastAsia"/>
          <w:sz w:val="24"/>
          <w:szCs w:val="24"/>
        </w:rPr>
        <w:t>内设机构</w:t>
      </w:r>
      <w:r w:rsidR="003B5667" w:rsidRPr="00F24236">
        <w:rPr>
          <w:rFonts w:ascii="楷体" w:eastAsia="楷体" w:hAnsi="楷体" w:cs="华文仿宋" w:hint="eastAsia"/>
          <w:sz w:val="24"/>
          <w:szCs w:val="24"/>
        </w:rPr>
        <w:t>承担角色</w:t>
      </w:r>
      <w:r w:rsidR="003813F8" w:rsidRPr="00F24236">
        <w:rPr>
          <w:rFonts w:ascii="楷体" w:eastAsia="楷体" w:hAnsi="楷体" w:cs="华文仿宋" w:hint="eastAsia"/>
          <w:sz w:val="24"/>
          <w:szCs w:val="24"/>
        </w:rPr>
        <w:t>冲突</w:t>
      </w:r>
      <w:r w:rsidR="003B5667" w:rsidRPr="00F24236">
        <w:rPr>
          <w:rFonts w:ascii="楷体" w:eastAsia="楷体" w:hAnsi="楷体" w:cs="华文仿宋" w:hint="eastAsia"/>
          <w:sz w:val="24"/>
          <w:szCs w:val="24"/>
        </w:rPr>
        <w:t>的职能</w:t>
      </w:r>
      <w:r w:rsidR="00C16891" w:rsidRPr="00F24236">
        <w:rPr>
          <w:rFonts w:ascii="楷体" w:eastAsia="楷体" w:hAnsi="楷体" w:cs="华文仿宋" w:hint="eastAsia"/>
          <w:sz w:val="24"/>
          <w:szCs w:val="24"/>
        </w:rPr>
        <w:t>等问题</w:t>
      </w:r>
      <w:r w:rsidR="003813F8" w:rsidRPr="00F24236">
        <w:rPr>
          <w:rFonts w:ascii="楷体" w:eastAsia="楷体" w:hAnsi="楷体" w:cs="华文仿宋" w:hint="eastAsia"/>
          <w:sz w:val="24"/>
          <w:szCs w:val="24"/>
        </w:rPr>
        <w:t>，使该规定在一定程度上偏离了维护民警执法权威</w:t>
      </w:r>
      <w:r w:rsidR="006C54FE" w:rsidRPr="00F24236">
        <w:rPr>
          <w:rFonts w:ascii="楷体" w:eastAsia="楷体" w:hAnsi="楷体" w:cs="华文仿宋" w:hint="eastAsia"/>
          <w:sz w:val="24"/>
          <w:szCs w:val="24"/>
        </w:rPr>
        <w:t>的</w:t>
      </w:r>
      <w:r w:rsidR="003813F8" w:rsidRPr="00F24236">
        <w:rPr>
          <w:rFonts w:ascii="楷体" w:eastAsia="楷体" w:hAnsi="楷体" w:cs="华文仿宋" w:hint="eastAsia"/>
          <w:sz w:val="24"/>
          <w:szCs w:val="24"/>
        </w:rPr>
        <w:t>本位功能。《公安机关维护民警执法权威工作规定》的修改，需要从整体观的视角改善</w:t>
      </w:r>
      <w:r w:rsidR="00E31C58" w:rsidRPr="00F24236">
        <w:rPr>
          <w:rFonts w:ascii="楷体" w:eastAsia="楷体" w:hAnsi="楷体" w:cs="华文仿宋" w:hint="eastAsia"/>
          <w:sz w:val="24"/>
          <w:szCs w:val="24"/>
        </w:rPr>
        <w:t>规范</w:t>
      </w:r>
      <w:r w:rsidR="003813F8" w:rsidRPr="00F24236">
        <w:rPr>
          <w:rFonts w:ascii="楷体" w:eastAsia="楷体" w:hAnsi="楷体" w:cs="华文仿宋" w:hint="eastAsia"/>
          <w:sz w:val="24"/>
          <w:szCs w:val="24"/>
        </w:rPr>
        <w:t>设计，</w:t>
      </w:r>
      <w:r w:rsidR="00C16891" w:rsidRPr="00F24236">
        <w:rPr>
          <w:rFonts w:ascii="楷体" w:eastAsia="楷体" w:hAnsi="楷体" w:cs="华文仿宋" w:hint="eastAsia"/>
          <w:sz w:val="24"/>
          <w:szCs w:val="24"/>
        </w:rPr>
        <w:t>特别是</w:t>
      </w:r>
      <w:r w:rsidR="000E218A" w:rsidRPr="00F24236">
        <w:rPr>
          <w:rFonts w:ascii="楷体" w:eastAsia="楷体" w:hAnsi="楷体" w:cs="华文仿宋" w:hint="eastAsia"/>
          <w:sz w:val="24"/>
          <w:szCs w:val="24"/>
        </w:rPr>
        <w:t>固守</w:t>
      </w:r>
      <w:r w:rsidR="00C16891" w:rsidRPr="00F24236">
        <w:rPr>
          <w:rFonts w:ascii="楷体" w:eastAsia="楷体" w:hAnsi="楷体" w:cs="华文仿宋" w:hint="eastAsia"/>
          <w:sz w:val="24"/>
          <w:szCs w:val="24"/>
        </w:rPr>
        <w:t>维护民警执法权威的本位功能、调减立法中的越位条款和</w:t>
      </w:r>
      <w:r w:rsidR="000024F8" w:rsidRPr="00F24236">
        <w:rPr>
          <w:rFonts w:ascii="楷体" w:eastAsia="楷体" w:hAnsi="楷体" w:cs="华文仿宋" w:hint="eastAsia"/>
          <w:sz w:val="24"/>
          <w:szCs w:val="24"/>
        </w:rPr>
        <w:t>配置</w:t>
      </w:r>
      <w:r w:rsidR="00C16891" w:rsidRPr="00F24236">
        <w:rPr>
          <w:rFonts w:ascii="楷体" w:eastAsia="楷体" w:hAnsi="楷体" w:cs="华文仿宋" w:hint="eastAsia"/>
          <w:sz w:val="24"/>
          <w:szCs w:val="24"/>
        </w:rPr>
        <w:t>法治资源支持</w:t>
      </w:r>
      <w:r w:rsidR="000024F8" w:rsidRPr="00F24236">
        <w:rPr>
          <w:rFonts w:ascii="楷体" w:eastAsia="楷体" w:hAnsi="楷体" w:cs="华文仿宋" w:hint="eastAsia"/>
          <w:sz w:val="24"/>
          <w:szCs w:val="24"/>
        </w:rPr>
        <w:t>制度</w:t>
      </w:r>
      <w:r w:rsidR="00C16891" w:rsidRPr="00F24236">
        <w:rPr>
          <w:rFonts w:ascii="楷体" w:eastAsia="楷体" w:hAnsi="楷体" w:cs="华文仿宋" w:hint="eastAsia"/>
          <w:sz w:val="24"/>
          <w:szCs w:val="24"/>
        </w:rPr>
        <w:t>。</w:t>
      </w:r>
    </w:p>
    <w:p w14:paraId="7D09FA03" w14:textId="3CFF7B13" w:rsidR="00250614" w:rsidRPr="00F24236" w:rsidRDefault="00C20EDC" w:rsidP="00D1550B">
      <w:pPr>
        <w:spacing w:line="400" w:lineRule="exact"/>
        <w:ind w:leftChars="200" w:left="420" w:rightChars="200" w:right="420" w:firstLineChars="200" w:firstLine="422"/>
        <w:rPr>
          <w:rFonts w:ascii="楷体" w:eastAsia="楷体" w:hAnsi="楷体" w:cs="华文仿宋"/>
          <w:sz w:val="24"/>
          <w:szCs w:val="24"/>
        </w:rPr>
      </w:pPr>
      <w:bookmarkStart w:id="4" w:name="_Hlk18106044"/>
      <w:r w:rsidRPr="003D4465">
        <w:rPr>
          <w:rFonts w:ascii="黑体" w:eastAsia="黑体" w:hAnsi="黑体"/>
          <w:b/>
          <w:bCs/>
        </w:rPr>
        <w:t>关键词</w:t>
      </w:r>
      <w:bookmarkEnd w:id="4"/>
      <w:r>
        <w:rPr>
          <w:rFonts w:ascii="黑体" w:eastAsia="黑体" w:hAnsi="黑体" w:hint="eastAsia"/>
          <w:b/>
          <w:bCs/>
        </w:rPr>
        <w:t>：</w:t>
      </w:r>
      <w:r w:rsidR="00F5441C" w:rsidRPr="00F24236">
        <w:rPr>
          <w:rFonts w:ascii="楷体" w:eastAsia="楷体" w:hAnsi="楷体" w:cs="华文仿宋" w:hint="eastAsia"/>
          <w:sz w:val="24"/>
          <w:szCs w:val="24"/>
        </w:rPr>
        <w:t>民警</w:t>
      </w:r>
      <w:r w:rsidR="00A21DD5" w:rsidRPr="00F24236">
        <w:rPr>
          <w:rFonts w:ascii="楷体" w:eastAsia="楷体" w:hAnsi="楷体" w:cs="华文仿宋" w:hint="eastAsia"/>
          <w:sz w:val="24"/>
          <w:szCs w:val="24"/>
        </w:rPr>
        <w:t>执法权威</w:t>
      </w:r>
      <w:r w:rsidR="003A6D31">
        <w:rPr>
          <w:rFonts w:ascii="楷体" w:eastAsia="楷体" w:hAnsi="楷体" w:cs="华文仿宋" w:hint="eastAsia"/>
          <w:sz w:val="24"/>
          <w:szCs w:val="24"/>
        </w:rPr>
        <w:t xml:space="preserve"> </w:t>
      </w:r>
      <w:r w:rsidR="008E5045">
        <w:rPr>
          <w:rFonts w:ascii="楷体" w:eastAsia="楷体" w:hAnsi="楷体" w:cs="华文仿宋"/>
          <w:sz w:val="24"/>
          <w:szCs w:val="24"/>
        </w:rPr>
        <w:t xml:space="preserve"> </w:t>
      </w:r>
      <w:r w:rsidR="003A6D31">
        <w:rPr>
          <w:rFonts w:ascii="楷体" w:eastAsia="楷体" w:hAnsi="楷体" w:cs="华文仿宋"/>
          <w:sz w:val="24"/>
          <w:szCs w:val="24"/>
        </w:rPr>
        <w:t xml:space="preserve"> </w:t>
      </w:r>
      <w:r w:rsidR="00A21DD5" w:rsidRPr="00F24236">
        <w:rPr>
          <w:rFonts w:ascii="楷体" w:eastAsia="楷体" w:hAnsi="楷体" w:cs="华文仿宋" w:hint="eastAsia"/>
          <w:sz w:val="24"/>
          <w:szCs w:val="24"/>
        </w:rPr>
        <w:t>执法过错</w:t>
      </w:r>
      <w:r w:rsidR="008E4BCA" w:rsidRPr="00F24236">
        <w:rPr>
          <w:rFonts w:ascii="楷体" w:eastAsia="楷体" w:hAnsi="楷体" w:cs="华文仿宋" w:hint="eastAsia"/>
          <w:sz w:val="24"/>
          <w:szCs w:val="24"/>
        </w:rPr>
        <w:t>问责</w:t>
      </w:r>
      <w:r w:rsidR="003A6D31">
        <w:rPr>
          <w:rFonts w:ascii="楷体" w:eastAsia="楷体" w:hAnsi="楷体" w:cs="华文仿宋" w:hint="eastAsia"/>
          <w:sz w:val="24"/>
          <w:szCs w:val="24"/>
        </w:rPr>
        <w:t xml:space="preserve"> </w:t>
      </w:r>
      <w:r w:rsidR="003A6D31">
        <w:rPr>
          <w:rFonts w:ascii="楷体" w:eastAsia="楷体" w:hAnsi="楷体" w:cs="华文仿宋"/>
          <w:sz w:val="24"/>
          <w:szCs w:val="24"/>
        </w:rPr>
        <w:t xml:space="preserve"> </w:t>
      </w:r>
      <w:r w:rsidR="008E5045">
        <w:rPr>
          <w:rFonts w:ascii="楷体" w:eastAsia="楷体" w:hAnsi="楷体" w:cs="华文仿宋"/>
          <w:sz w:val="24"/>
          <w:szCs w:val="24"/>
        </w:rPr>
        <w:t xml:space="preserve"> </w:t>
      </w:r>
      <w:r w:rsidR="00DA7271" w:rsidRPr="00F24236">
        <w:rPr>
          <w:rFonts w:ascii="楷体" w:eastAsia="楷体" w:hAnsi="楷体" w:cs="华文仿宋" w:hint="eastAsia"/>
          <w:sz w:val="24"/>
          <w:szCs w:val="24"/>
        </w:rPr>
        <w:t>本位功能</w:t>
      </w:r>
      <w:r w:rsidR="003A6D31">
        <w:rPr>
          <w:rFonts w:ascii="楷体" w:eastAsia="楷体" w:hAnsi="楷体" w:cs="华文仿宋" w:hint="eastAsia"/>
          <w:sz w:val="24"/>
          <w:szCs w:val="24"/>
        </w:rPr>
        <w:t xml:space="preserve"> </w:t>
      </w:r>
      <w:r w:rsidR="008E5045">
        <w:rPr>
          <w:rFonts w:ascii="楷体" w:eastAsia="楷体" w:hAnsi="楷体" w:cs="华文仿宋"/>
          <w:sz w:val="24"/>
          <w:szCs w:val="24"/>
        </w:rPr>
        <w:t xml:space="preserve"> </w:t>
      </w:r>
      <w:r w:rsidR="00C06D23" w:rsidRPr="00F24236">
        <w:rPr>
          <w:rFonts w:ascii="楷体" w:eastAsia="楷体" w:hAnsi="楷体" w:cs="华文仿宋" w:hint="eastAsia"/>
          <w:sz w:val="24"/>
          <w:szCs w:val="24"/>
        </w:rPr>
        <w:t>立法衔接</w:t>
      </w:r>
    </w:p>
    <w:p w14:paraId="0A127168" w14:textId="77777777" w:rsidR="00E87ACD" w:rsidRPr="004D5AF1" w:rsidRDefault="00E87ACD" w:rsidP="004D5AF1">
      <w:pPr>
        <w:spacing w:line="400" w:lineRule="exact"/>
        <w:rPr>
          <w:rFonts w:ascii="宋体" w:eastAsia="宋体" w:hAnsi="宋体" w:cs="华文仿宋"/>
          <w:sz w:val="24"/>
          <w:szCs w:val="24"/>
        </w:rPr>
      </w:pPr>
    </w:p>
    <w:p w14:paraId="6B47AA34" w14:textId="1C2CC874" w:rsidR="00250614" w:rsidRPr="001709A9" w:rsidRDefault="001E0E3D" w:rsidP="00B847F3">
      <w:pPr>
        <w:spacing w:beforeLines="30" w:before="93" w:afterLines="30" w:after="93" w:line="400" w:lineRule="exact"/>
        <w:ind w:firstLineChars="200" w:firstLine="560"/>
        <w:rPr>
          <w:rFonts w:ascii="黑体" w:eastAsia="黑体" w:hAnsi="黑体"/>
          <w:sz w:val="28"/>
          <w:szCs w:val="28"/>
        </w:rPr>
      </w:pPr>
      <w:bookmarkStart w:id="5" w:name="_Toc106374110"/>
      <w:bookmarkStart w:id="6" w:name="_Hlk105788165"/>
      <w:r w:rsidRPr="001709A9">
        <w:rPr>
          <w:rFonts w:ascii="黑体" w:eastAsia="黑体" w:hAnsi="黑体" w:hint="eastAsia"/>
          <w:sz w:val="28"/>
          <w:szCs w:val="28"/>
        </w:rPr>
        <w:t>引</w:t>
      </w:r>
      <w:r w:rsidR="00B847F3">
        <w:rPr>
          <w:rFonts w:ascii="黑体" w:eastAsia="黑体" w:hAnsi="黑体" w:hint="eastAsia"/>
          <w:sz w:val="28"/>
          <w:szCs w:val="28"/>
        </w:rPr>
        <w:t xml:space="preserve"> </w:t>
      </w:r>
      <w:r w:rsidRPr="001709A9">
        <w:rPr>
          <w:rFonts w:ascii="黑体" w:eastAsia="黑体" w:hAnsi="黑体" w:hint="eastAsia"/>
          <w:sz w:val="28"/>
          <w:szCs w:val="28"/>
        </w:rPr>
        <w:t>言</w:t>
      </w:r>
      <w:bookmarkEnd w:id="5"/>
    </w:p>
    <w:p w14:paraId="375971BF" w14:textId="26DC7D79" w:rsidR="00250614" w:rsidRPr="004D5AF1" w:rsidRDefault="001E0E3D" w:rsidP="00F10F1D">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警察执法是为了实现公共利益，而非追求警察的私人利益。但是，在警察执法实务中，既</w:t>
      </w:r>
      <w:r w:rsidR="007B07DE" w:rsidRPr="004D5AF1">
        <w:rPr>
          <w:rFonts w:ascii="宋体" w:eastAsia="宋体" w:hAnsi="宋体" w:cs="华文仿宋" w:hint="eastAsia"/>
          <w:sz w:val="24"/>
          <w:szCs w:val="24"/>
        </w:rPr>
        <w:t>有</w:t>
      </w:r>
      <w:r w:rsidR="00FC6330" w:rsidRPr="004D5AF1">
        <w:rPr>
          <w:rFonts w:ascii="宋体" w:eastAsia="宋体" w:hAnsi="宋体" w:cs="华文仿宋" w:hint="eastAsia"/>
          <w:sz w:val="24"/>
          <w:szCs w:val="24"/>
        </w:rPr>
        <w:t>民警</w:t>
      </w:r>
      <w:r w:rsidRPr="004D5AF1">
        <w:rPr>
          <w:rFonts w:ascii="宋体" w:eastAsia="宋体" w:hAnsi="宋体" w:cs="华文仿宋" w:hint="eastAsia"/>
          <w:sz w:val="24"/>
          <w:szCs w:val="24"/>
        </w:rPr>
        <w:t>执法权威遭到侵犯，需要公安机关予以维护的情形；也</w:t>
      </w:r>
      <w:r w:rsidR="007B07DE" w:rsidRPr="004D5AF1">
        <w:rPr>
          <w:rFonts w:ascii="宋体" w:eastAsia="宋体" w:hAnsi="宋体" w:cs="华文仿宋" w:hint="eastAsia"/>
          <w:sz w:val="24"/>
          <w:szCs w:val="24"/>
        </w:rPr>
        <w:t>有</w:t>
      </w:r>
      <w:r w:rsidR="00FC6330" w:rsidRPr="004D5AF1">
        <w:rPr>
          <w:rFonts w:ascii="宋体" w:eastAsia="宋体" w:hAnsi="宋体" w:cs="华文仿宋" w:hint="eastAsia"/>
          <w:sz w:val="24"/>
          <w:szCs w:val="24"/>
        </w:rPr>
        <w:t>警察</w:t>
      </w:r>
      <w:r w:rsidRPr="004D5AF1">
        <w:rPr>
          <w:rFonts w:ascii="宋体" w:eastAsia="宋体" w:hAnsi="宋体" w:cs="华文仿宋" w:hint="eastAsia"/>
          <w:sz w:val="24"/>
          <w:szCs w:val="24"/>
        </w:rPr>
        <w:t>执法</w:t>
      </w:r>
      <w:r w:rsidR="007B07DE" w:rsidRPr="004D5AF1">
        <w:rPr>
          <w:rFonts w:ascii="宋体" w:eastAsia="宋体" w:hAnsi="宋体" w:cs="华文仿宋" w:hint="eastAsia"/>
          <w:sz w:val="24"/>
          <w:szCs w:val="24"/>
        </w:rPr>
        <w:t>存在</w:t>
      </w:r>
      <w:r w:rsidRPr="004D5AF1">
        <w:rPr>
          <w:rFonts w:ascii="宋体" w:eastAsia="宋体" w:hAnsi="宋体" w:cs="华文仿宋" w:hint="eastAsia"/>
          <w:sz w:val="24"/>
          <w:szCs w:val="24"/>
        </w:rPr>
        <w:t>过错，需要对之施以责任追究（下文简称“问责”）的情形。为了实现公安机关自我监督的目的</w:t>
      </w:r>
      <w:bookmarkEnd w:id="6"/>
      <w:r w:rsidRPr="004D5AF1">
        <w:rPr>
          <w:rFonts w:ascii="宋体" w:eastAsia="宋体" w:hAnsi="宋体" w:cs="华文仿宋" w:hint="eastAsia"/>
          <w:sz w:val="24"/>
          <w:szCs w:val="24"/>
        </w:rPr>
        <w:t>，公安部于1999年发布了</w:t>
      </w:r>
      <w:bookmarkStart w:id="7" w:name="_Hlk105081093"/>
      <w:r w:rsidRPr="004D5AF1">
        <w:rPr>
          <w:rFonts w:ascii="宋体" w:eastAsia="宋体" w:hAnsi="宋体" w:cs="华文仿宋" w:hint="eastAsia"/>
          <w:sz w:val="24"/>
          <w:szCs w:val="24"/>
        </w:rPr>
        <w:t>《公安机关人民警察执法过错责任追究规定》</w:t>
      </w:r>
      <w:bookmarkEnd w:id="7"/>
      <w:r w:rsidRPr="004D5AF1">
        <w:rPr>
          <w:rFonts w:ascii="宋体" w:eastAsia="宋体" w:hAnsi="宋体" w:cs="华文仿宋" w:hint="eastAsia"/>
          <w:sz w:val="24"/>
          <w:szCs w:val="24"/>
        </w:rPr>
        <w:t>（</w:t>
      </w:r>
      <w:r w:rsidR="00661E87" w:rsidRPr="004D5AF1">
        <w:rPr>
          <w:rFonts w:ascii="宋体" w:eastAsia="宋体" w:hAnsi="宋体" w:cs="华文仿宋" w:hint="eastAsia"/>
          <w:sz w:val="24"/>
          <w:szCs w:val="24"/>
        </w:rPr>
        <w:t>后</w:t>
      </w:r>
      <w:r w:rsidRPr="004D5AF1">
        <w:rPr>
          <w:rFonts w:ascii="宋体" w:eastAsia="宋体" w:hAnsi="宋体" w:cs="华文仿宋" w:hint="eastAsia"/>
          <w:sz w:val="24"/>
          <w:szCs w:val="24"/>
        </w:rPr>
        <w:t>经2016年修订</w:t>
      </w:r>
      <w:r w:rsidR="00C0644D" w:rsidRPr="004D5AF1">
        <w:rPr>
          <w:rFonts w:ascii="宋体" w:eastAsia="宋体" w:hAnsi="宋体" w:cs="华文仿宋" w:hint="eastAsia"/>
          <w:sz w:val="24"/>
          <w:szCs w:val="24"/>
        </w:rPr>
        <w:t>，下文简称《执法过错问责规定》</w:t>
      </w:r>
      <w:r w:rsidRPr="004D5AF1">
        <w:rPr>
          <w:rFonts w:ascii="宋体" w:eastAsia="宋体" w:hAnsi="宋体" w:cs="华文仿宋" w:hint="eastAsia"/>
          <w:sz w:val="24"/>
          <w:szCs w:val="24"/>
        </w:rPr>
        <w:t>）；而为了实现维护民警执法权威的目的，公安部于2018年发布了《公安机关维护民警执法权威工作规定》</w:t>
      </w:r>
      <w:r w:rsidR="00F1362C" w:rsidRPr="004D5AF1">
        <w:rPr>
          <w:rFonts w:ascii="宋体" w:eastAsia="宋体" w:hAnsi="宋体" w:cs="华文仿宋" w:hint="eastAsia"/>
          <w:sz w:val="24"/>
          <w:szCs w:val="24"/>
        </w:rPr>
        <w:t>（下文简称《维护民警执法权威工作规定》）</w:t>
      </w:r>
      <w:r w:rsidRPr="004D5AF1">
        <w:rPr>
          <w:rFonts w:ascii="宋体" w:eastAsia="宋体" w:hAnsi="宋体" w:cs="华文仿宋" w:hint="eastAsia"/>
          <w:sz w:val="24"/>
          <w:szCs w:val="24"/>
        </w:rPr>
        <w:t>。这两部</w:t>
      </w:r>
      <w:r w:rsidRPr="004D5AF1">
        <w:rPr>
          <w:rFonts w:ascii="宋体" w:eastAsia="宋体" w:hAnsi="宋体" w:cs="华文仿宋" w:hint="eastAsia"/>
          <w:sz w:val="24"/>
          <w:szCs w:val="24"/>
        </w:rPr>
        <w:lastRenderedPageBreak/>
        <w:t>规章看似各执一端，但在规范设定上却有较强的交叉融合，特别是</w:t>
      </w:r>
      <w:r w:rsidR="00F1362C" w:rsidRPr="004D5AF1">
        <w:rPr>
          <w:rFonts w:ascii="宋体" w:eastAsia="宋体" w:hAnsi="宋体" w:cs="华文仿宋" w:hint="eastAsia"/>
          <w:sz w:val="24"/>
          <w:szCs w:val="24"/>
        </w:rPr>
        <w:t>《维护民警执法权威工作规定》</w:t>
      </w:r>
      <w:r w:rsidRPr="004D5AF1">
        <w:rPr>
          <w:rFonts w:ascii="宋体" w:eastAsia="宋体" w:hAnsi="宋体" w:cs="华文仿宋" w:hint="eastAsia"/>
          <w:sz w:val="24"/>
          <w:szCs w:val="24"/>
        </w:rPr>
        <w:t>中有较大篇幅涉及执法过错问责的内容。在两部规章的实施中也存在制度的实效性不足问题，如偏离了维护民警执法权威的立法</w:t>
      </w:r>
      <w:r w:rsidR="00632F5B" w:rsidRPr="004D5AF1">
        <w:rPr>
          <w:rFonts w:ascii="宋体" w:eastAsia="宋体" w:hAnsi="宋体" w:cs="华文仿宋" w:hint="eastAsia"/>
          <w:sz w:val="24"/>
          <w:szCs w:val="24"/>
        </w:rPr>
        <w:t>目的</w:t>
      </w:r>
      <w:r w:rsidRPr="004D5AF1">
        <w:rPr>
          <w:rFonts w:ascii="宋体" w:eastAsia="宋体" w:hAnsi="宋体" w:cs="华文仿宋" w:hint="eastAsia"/>
          <w:sz w:val="24"/>
          <w:szCs w:val="24"/>
        </w:rPr>
        <w:t>、</w:t>
      </w:r>
      <w:proofErr w:type="gramStart"/>
      <w:r w:rsidRPr="004D5AF1">
        <w:rPr>
          <w:rFonts w:ascii="宋体" w:eastAsia="宋体" w:hAnsi="宋体" w:cs="华文仿宋" w:hint="eastAsia"/>
          <w:sz w:val="24"/>
          <w:szCs w:val="24"/>
        </w:rPr>
        <w:t>过度问</w:t>
      </w:r>
      <w:proofErr w:type="gramEnd"/>
      <w:r w:rsidRPr="004D5AF1">
        <w:rPr>
          <w:rFonts w:ascii="宋体" w:eastAsia="宋体" w:hAnsi="宋体" w:cs="华文仿宋" w:hint="eastAsia"/>
          <w:sz w:val="24"/>
          <w:szCs w:val="24"/>
        </w:rPr>
        <w:t>责或</w:t>
      </w:r>
      <w:proofErr w:type="gramStart"/>
      <w:r w:rsidRPr="004D5AF1">
        <w:rPr>
          <w:rFonts w:ascii="宋体" w:eastAsia="宋体" w:hAnsi="宋体" w:cs="华文仿宋" w:hint="eastAsia"/>
          <w:sz w:val="24"/>
          <w:szCs w:val="24"/>
        </w:rPr>
        <w:t>问责不作为</w:t>
      </w:r>
      <w:proofErr w:type="gramEnd"/>
      <w:r w:rsidRPr="004D5AF1">
        <w:rPr>
          <w:rFonts w:ascii="宋体" w:eastAsia="宋体" w:hAnsi="宋体" w:cs="华文仿宋" w:hint="eastAsia"/>
          <w:sz w:val="24"/>
          <w:szCs w:val="24"/>
        </w:rPr>
        <w:t>等。如何实现维护民警执法权威与民警执法过错问</w:t>
      </w:r>
      <w:proofErr w:type="gramStart"/>
      <w:r w:rsidRPr="004D5AF1">
        <w:rPr>
          <w:rFonts w:ascii="宋体" w:eastAsia="宋体" w:hAnsi="宋体" w:cs="华文仿宋" w:hint="eastAsia"/>
          <w:sz w:val="24"/>
          <w:szCs w:val="24"/>
        </w:rPr>
        <w:t>责之间</w:t>
      </w:r>
      <w:proofErr w:type="gramEnd"/>
      <w:r w:rsidRPr="004D5AF1">
        <w:rPr>
          <w:rFonts w:ascii="宋体" w:eastAsia="宋体" w:hAnsi="宋体" w:cs="华文仿宋" w:hint="eastAsia"/>
          <w:sz w:val="24"/>
          <w:szCs w:val="24"/>
        </w:rPr>
        <w:t>的有效衔接，必然是</w:t>
      </w:r>
      <w:r w:rsidR="00F1362C" w:rsidRPr="004D5AF1">
        <w:rPr>
          <w:rFonts w:ascii="宋体" w:eastAsia="宋体" w:hAnsi="宋体" w:cs="华文仿宋" w:hint="eastAsia"/>
          <w:sz w:val="24"/>
          <w:szCs w:val="24"/>
        </w:rPr>
        <w:t>《维护民警执法权威工作规定》</w:t>
      </w:r>
      <w:r w:rsidR="00EE7949" w:rsidRPr="004D5AF1">
        <w:rPr>
          <w:rFonts w:ascii="宋体" w:eastAsia="宋体" w:hAnsi="宋体" w:cs="华文仿宋" w:hint="eastAsia"/>
          <w:sz w:val="24"/>
          <w:szCs w:val="24"/>
        </w:rPr>
        <w:t>修改</w:t>
      </w:r>
      <w:r w:rsidR="00B11F7E" w:rsidRPr="004D5AF1">
        <w:rPr>
          <w:rFonts w:ascii="宋体" w:eastAsia="宋体" w:hAnsi="宋体" w:cs="华文仿宋" w:hint="eastAsia"/>
          <w:sz w:val="24"/>
          <w:szCs w:val="24"/>
        </w:rPr>
        <w:t>中</w:t>
      </w:r>
      <w:r w:rsidR="00EE7949" w:rsidRPr="004D5AF1">
        <w:rPr>
          <w:rFonts w:ascii="宋体" w:eastAsia="宋体" w:hAnsi="宋体" w:cs="华文仿宋" w:hint="eastAsia"/>
          <w:sz w:val="24"/>
          <w:szCs w:val="24"/>
        </w:rPr>
        <w:t>的热点难点问题</w:t>
      </w:r>
      <w:r w:rsidRPr="004D5AF1">
        <w:rPr>
          <w:rFonts w:ascii="宋体" w:eastAsia="宋体" w:hAnsi="宋体" w:cs="华文仿宋" w:hint="eastAsia"/>
          <w:sz w:val="24"/>
          <w:szCs w:val="24"/>
        </w:rPr>
        <w:t>。</w:t>
      </w:r>
    </w:p>
    <w:p w14:paraId="7D6D7E21" w14:textId="7628E9BA" w:rsidR="00250614" w:rsidRPr="004D5AF1" w:rsidRDefault="001E0E3D" w:rsidP="00F10F1D">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本文基于前述认知，以</w:t>
      </w:r>
      <w:r w:rsidR="00F1362C" w:rsidRPr="004D5AF1">
        <w:rPr>
          <w:rFonts w:ascii="宋体" w:eastAsia="宋体" w:hAnsi="宋体" w:cs="华文仿宋" w:hint="eastAsia"/>
          <w:sz w:val="24"/>
          <w:szCs w:val="24"/>
        </w:rPr>
        <w:t>《维护民警执法权威工作规定》</w:t>
      </w:r>
      <w:r w:rsidRPr="004D5AF1">
        <w:rPr>
          <w:rFonts w:ascii="宋体" w:eastAsia="宋体" w:hAnsi="宋体" w:cs="华文仿宋" w:hint="eastAsia"/>
          <w:sz w:val="24"/>
          <w:szCs w:val="24"/>
        </w:rPr>
        <w:t>的修改为重点，探讨维护民警执法权威与执法过错问责衔接的</w:t>
      </w:r>
      <w:r w:rsidR="00B11F7E" w:rsidRPr="004D5AF1">
        <w:rPr>
          <w:rFonts w:ascii="宋体" w:eastAsia="宋体" w:hAnsi="宋体" w:cs="华文仿宋" w:hint="eastAsia"/>
          <w:sz w:val="24"/>
          <w:szCs w:val="24"/>
        </w:rPr>
        <w:t>法理</w:t>
      </w:r>
      <w:r w:rsidRPr="004D5AF1">
        <w:rPr>
          <w:rFonts w:ascii="宋体" w:eastAsia="宋体" w:hAnsi="宋体" w:cs="华文仿宋" w:hint="eastAsia"/>
          <w:sz w:val="24"/>
          <w:szCs w:val="24"/>
        </w:rPr>
        <w:t>构造，梳理维护民警执法权威与执法过错问责的衔接</w:t>
      </w:r>
      <w:r w:rsidR="00254583" w:rsidRPr="004D5AF1">
        <w:rPr>
          <w:rFonts w:ascii="宋体" w:eastAsia="宋体" w:hAnsi="宋体" w:cs="华文仿宋" w:hint="eastAsia"/>
          <w:sz w:val="24"/>
          <w:szCs w:val="24"/>
        </w:rPr>
        <w:t>困境</w:t>
      </w:r>
      <w:r w:rsidRPr="004D5AF1">
        <w:rPr>
          <w:rFonts w:ascii="宋体" w:eastAsia="宋体" w:hAnsi="宋体" w:cs="华文仿宋" w:hint="eastAsia"/>
          <w:sz w:val="24"/>
          <w:szCs w:val="24"/>
        </w:rPr>
        <w:t>，分析</w:t>
      </w:r>
      <w:r w:rsidR="00F1362C" w:rsidRPr="004D5AF1">
        <w:rPr>
          <w:rFonts w:ascii="宋体" w:eastAsia="宋体" w:hAnsi="宋体" w:cs="华文仿宋" w:hint="eastAsia"/>
          <w:sz w:val="24"/>
          <w:szCs w:val="24"/>
        </w:rPr>
        <w:t>《维护民警执法权威工作规定》</w:t>
      </w:r>
      <w:r w:rsidRPr="004D5AF1">
        <w:rPr>
          <w:rFonts w:ascii="宋体" w:eastAsia="宋体" w:hAnsi="宋体" w:cs="华文仿宋" w:hint="eastAsia"/>
          <w:sz w:val="24"/>
          <w:szCs w:val="24"/>
        </w:rPr>
        <w:t>中存在的立法问题，</w:t>
      </w:r>
      <w:r w:rsidR="00254583" w:rsidRPr="004D5AF1">
        <w:rPr>
          <w:rFonts w:ascii="宋体" w:eastAsia="宋体" w:hAnsi="宋体" w:cs="华文仿宋" w:hint="eastAsia"/>
          <w:sz w:val="24"/>
          <w:szCs w:val="24"/>
        </w:rPr>
        <w:t>并</w:t>
      </w:r>
      <w:r w:rsidRPr="004D5AF1">
        <w:rPr>
          <w:rFonts w:ascii="宋体" w:eastAsia="宋体" w:hAnsi="宋体" w:cs="华文仿宋" w:hint="eastAsia"/>
          <w:sz w:val="24"/>
          <w:szCs w:val="24"/>
        </w:rPr>
        <w:t>为</w:t>
      </w:r>
      <w:r w:rsidR="00F1362C" w:rsidRPr="004D5AF1">
        <w:rPr>
          <w:rFonts w:ascii="宋体" w:eastAsia="宋体" w:hAnsi="宋体" w:cs="华文仿宋" w:hint="eastAsia"/>
          <w:sz w:val="24"/>
          <w:szCs w:val="24"/>
        </w:rPr>
        <w:t>《维护民警执法权威工作规定》</w:t>
      </w:r>
      <w:r w:rsidRPr="004D5AF1">
        <w:rPr>
          <w:rFonts w:ascii="宋体" w:eastAsia="宋体" w:hAnsi="宋体" w:cs="华文仿宋" w:hint="eastAsia"/>
          <w:sz w:val="24"/>
          <w:szCs w:val="24"/>
        </w:rPr>
        <w:t>的立法</w:t>
      </w:r>
      <w:r w:rsidR="00254583" w:rsidRPr="004D5AF1">
        <w:rPr>
          <w:rFonts w:ascii="宋体" w:eastAsia="宋体" w:hAnsi="宋体" w:cs="华文仿宋" w:hint="eastAsia"/>
          <w:sz w:val="24"/>
          <w:szCs w:val="24"/>
        </w:rPr>
        <w:t>改善</w:t>
      </w:r>
      <w:r w:rsidR="000E4B16" w:rsidRPr="004D5AF1">
        <w:rPr>
          <w:rFonts w:ascii="宋体" w:eastAsia="宋体" w:hAnsi="宋体" w:cs="华文仿宋" w:hint="eastAsia"/>
          <w:sz w:val="24"/>
          <w:szCs w:val="24"/>
        </w:rPr>
        <w:t>及其与</w:t>
      </w:r>
      <w:r w:rsidR="00671310" w:rsidRPr="004D5AF1">
        <w:rPr>
          <w:rFonts w:ascii="宋体" w:eastAsia="宋体" w:hAnsi="宋体" w:cs="华文仿宋" w:hint="eastAsia"/>
          <w:sz w:val="24"/>
          <w:szCs w:val="24"/>
        </w:rPr>
        <w:t>《执法过错问责规定》</w:t>
      </w:r>
      <w:r w:rsidR="000E4B16" w:rsidRPr="004D5AF1">
        <w:rPr>
          <w:rFonts w:ascii="宋体" w:eastAsia="宋体" w:hAnsi="宋体" w:cs="华文仿宋" w:hint="eastAsia"/>
          <w:sz w:val="24"/>
          <w:szCs w:val="24"/>
        </w:rPr>
        <w:t>的有效衔接</w:t>
      </w:r>
      <w:r w:rsidRPr="004D5AF1">
        <w:rPr>
          <w:rFonts w:ascii="宋体" w:eastAsia="宋体" w:hAnsi="宋体" w:cs="华文仿宋" w:hint="eastAsia"/>
          <w:sz w:val="24"/>
          <w:szCs w:val="24"/>
        </w:rPr>
        <w:t>提出一些建议。</w:t>
      </w:r>
    </w:p>
    <w:p w14:paraId="6C8CBEB5" w14:textId="77777777" w:rsidR="00250614" w:rsidRPr="00B847F3" w:rsidRDefault="001E0E3D" w:rsidP="003C4F5B">
      <w:pPr>
        <w:spacing w:beforeLines="30" w:before="93" w:afterLines="30" w:after="93" w:line="400" w:lineRule="exact"/>
        <w:ind w:firstLineChars="200" w:firstLine="560"/>
        <w:rPr>
          <w:rFonts w:ascii="黑体" w:eastAsia="黑体" w:hAnsi="黑体"/>
          <w:sz w:val="28"/>
          <w:szCs w:val="28"/>
        </w:rPr>
      </w:pPr>
      <w:bookmarkStart w:id="8" w:name="_Toc106374111"/>
      <w:r w:rsidRPr="00B847F3">
        <w:rPr>
          <w:rFonts w:ascii="黑体" w:eastAsia="黑体" w:hAnsi="黑体" w:hint="eastAsia"/>
          <w:sz w:val="28"/>
          <w:szCs w:val="28"/>
        </w:rPr>
        <w:t>一、维护民警执法权威与执法过错问责衔接的法理构造</w:t>
      </w:r>
      <w:bookmarkEnd w:id="8"/>
    </w:p>
    <w:p w14:paraId="6E7D165E" w14:textId="5F6B0C92" w:rsidR="00250614"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维护民警执法权威与执法过错问</w:t>
      </w:r>
      <w:proofErr w:type="gramStart"/>
      <w:r w:rsidRPr="004D5AF1">
        <w:rPr>
          <w:rFonts w:ascii="宋体" w:eastAsia="宋体" w:hAnsi="宋体" w:cs="华文仿宋" w:hint="eastAsia"/>
          <w:sz w:val="24"/>
          <w:szCs w:val="24"/>
        </w:rPr>
        <w:t>责之间</w:t>
      </w:r>
      <w:proofErr w:type="gramEnd"/>
      <w:r w:rsidR="00634417" w:rsidRPr="004D5AF1">
        <w:rPr>
          <w:rFonts w:ascii="宋体" w:eastAsia="宋体" w:hAnsi="宋体" w:cs="华文仿宋" w:hint="eastAsia"/>
          <w:sz w:val="24"/>
          <w:szCs w:val="24"/>
        </w:rPr>
        <w:t>的衔接</w:t>
      </w:r>
      <w:r w:rsidRPr="004D5AF1">
        <w:rPr>
          <w:rFonts w:ascii="宋体" w:eastAsia="宋体" w:hAnsi="宋体" w:cs="华文仿宋" w:hint="eastAsia"/>
          <w:sz w:val="24"/>
          <w:szCs w:val="24"/>
        </w:rPr>
        <w:t>，是具有内在</w:t>
      </w:r>
      <w:r w:rsidR="007562AB" w:rsidRPr="004D5AF1">
        <w:rPr>
          <w:rFonts w:ascii="宋体" w:eastAsia="宋体" w:hAnsi="宋体" w:cs="华文仿宋" w:hint="eastAsia"/>
          <w:sz w:val="24"/>
          <w:szCs w:val="24"/>
        </w:rPr>
        <w:t>法理</w:t>
      </w:r>
      <w:r w:rsidRPr="004D5AF1">
        <w:rPr>
          <w:rFonts w:ascii="宋体" w:eastAsia="宋体" w:hAnsi="宋体" w:cs="华文仿宋" w:hint="eastAsia"/>
          <w:sz w:val="24"/>
          <w:szCs w:val="24"/>
        </w:rPr>
        <w:t>构造的，而对</w:t>
      </w:r>
      <w:r w:rsidR="007562AB" w:rsidRPr="004D5AF1">
        <w:rPr>
          <w:rFonts w:ascii="宋体" w:eastAsia="宋体" w:hAnsi="宋体" w:cs="华文仿宋" w:hint="eastAsia"/>
          <w:sz w:val="24"/>
          <w:szCs w:val="24"/>
        </w:rPr>
        <w:t>这一问题</w:t>
      </w:r>
      <w:r w:rsidRPr="004D5AF1">
        <w:rPr>
          <w:rFonts w:ascii="宋体" w:eastAsia="宋体" w:hAnsi="宋体" w:cs="华文仿宋" w:hint="eastAsia"/>
          <w:sz w:val="24"/>
          <w:szCs w:val="24"/>
        </w:rPr>
        <w:t>的剖析，有助于为两者的</w:t>
      </w:r>
      <w:r w:rsidR="007562AB" w:rsidRPr="004D5AF1">
        <w:rPr>
          <w:rFonts w:ascii="宋体" w:eastAsia="宋体" w:hAnsi="宋体" w:cs="华文仿宋" w:hint="eastAsia"/>
          <w:sz w:val="24"/>
          <w:szCs w:val="24"/>
        </w:rPr>
        <w:t>良好</w:t>
      </w:r>
      <w:r w:rsidRPr="004D5AF1">
        <w:rPr>
          <w:rFonts w:ascii="宋体" w:eastAsia="宋体" w:hAnsi="宋体" w:cs="华文仿宋" w:hint="eastAsia"/>
          <w:sz w:val="24"/>
          <w:szCs w:val="24"/>
        </w:rPr>
        <w:t>衔接提供支撑</w:t>
      </w:r>
      <w:r w:rsidR="007562AB" w:rsidRPr="004D5AF1">
        <w:rPr>
          <w:rFonts w:ascii="宋体" w:eastAsia="宋体" w:hAnsi="宋体" w:cs="华文仿宋" w:hint="eastAsia"/>
          <w:sz w:val="24"/>
          <w:szCs w:val="24"/>
        </w:rPr>
        <w:t>的</w:t>
      </w:r>
      <w:r w:rsidRPr="004D5AF1">
        <w:rPr>
          <w:rFonts w:ascii="宋体" w:eastAsia="宋体" w:hAnsi="宋体" w:cs="华文仿宋" w:hint="eastAsia"/>
          <w:sz w:val="24"/>
          <w:szCs w:val="24"/>
        </w:rPr>
        <w:t>视角。</w:t>
      </w:r>
    </w:p>
    <w:p w14:paraId="4FD014A6" w14:textId="00590A40" w:rsidR="00250614" w:rsidRPr="004D5AF1" w:rsidRDefault="001E0E3D" w:rsidP="008662CB">
      <w:pPr>
        <w:pStyle w:val="2"/>
        <w:spacing w:before="0" w:after="0" w:line="400" w:lineRule="exact"/>
        <w:ind w:firstLineChars="200" w:firstLine="482"/>
        <w:rPr>
          <w:rFonts w:ascii="宋体" w:eastAsia="宋体" w:hAnsi="宋体" w:cs="华文仿宋"/>
          <w:sz w:val="24"/>
          <w:szCs w:val="24"/>
        </w:rPr>
      </w:pPr>
      <w:bookmarkStart w:id="9" w:name="_Toc106374112"/>
      <w:r w:rsidRPr="004D5AF1">
        <w:rPr>
          <w:rFonts w:ascii="宋体" w:eastAsia="宋体" w:hAnsi="宋体" w:cs="华文仿宋" w:hint="eastAsia"/>
          <w:sz w:val="24"/>
          <w:szCs w:val="24"/>
        </w:rPr>
        <w:t>（一）维护民警执法权威的</w:t>
      </w:r>
      <w:r w:rsidR="00114016" w:rsidRPr="004D5AF1">
        <w:rPr>
          <w:rFonts w:ascii="宋体" w:eastAsia="宋体" w:hAnsi="宋体" w:cs="华文仿宋" w:hint="eastAsia"/>
          <w:sz w:val="24"/>
          <w:szCs w:val="24"/>
        </w:rPr>
        <w:t>法治含义</w:t>
      </w:r>
      <w:bookmarkEnd w:id="9"/>
    </w:p>
    <w:p w14:paraId="7CB511EC" w14:textId="293EBAF9" w:rsidR="00250614" w:rsidRPr="004D5AF1" w:rsidRDefault="0095723E"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法律是由</w:t>
      </w:r>
      <w:r w:rsidR="00EC3405" w:rsidRPr="004D5AF1">
        <w:rPr>
          <w:rFonts w:ascii="宋体" w:eastAsia="宋体" w:hAnsi="宋体" w:cs="华文仿宋" w:hint="eastAsia"/>
          <w:sz w:val="24"/>
          <w:szCs w:val="24"/>
        </w:rPr>
        <w:t>法律</w:t>
      </w:r>
      <w:r w:rsidRPr="004D5AF1">
        <w:rPr>
          <w:rFonts w:ascii="宋体" w:eastAsia="宋体" w:hAnsi="宋体" w:cs="华文仿宋" w:hint="eastAsia"/>
          <w:sz w:val="24"/>
          <w:szCs w:val="24"/>
        </w:rPr>
        <w:t>概念构成的，</w:t>
      </w:r>
      <w:r w:rsidR="00EC3405" w:rsidRPr="004D5AF1">
        <w:rPr>
          <w:rFonts w:ascii="宋体" w:eastAsia="宋体" w:hAnsi="宋体" w:cs="华文仿宋" w:hint="eastAsia"/>
          <w:sz w:val="24"/>
          <w:szCs w:val="24"/>
        </w:rPr>
        <w:t>法律概念</w:t>
      </w:r>
      <w:r w:rsidR="003F5370" w:rsidRPr="004D5AF1">
        <w:rPr>
          <w:rFonts w:ascii="宋体" w:eastAsia="宋体" w:hAnsi="宋体" w:cs="华文仿宋" w:hint="eastAsia"/>
          <w:sz w:val="24"/>
          <w:szCs w:val="24"/>
        </w:rPr>
        <w:t>“既提供给人类以理解的方便，也提供给人类以误解和偏见的可能”，</w:t>
      </w:r>
      <w:r w:rsidR="003F5370" w:rsidRPr="004D5AF1">
        <w:rPr>
          <w:rStyle w:val="ab"/>
          <w:rFonts w:ascii="宋体" w:eastAsia="宋体" w:hAnsi="宋体" w:cs="华文仿宋"/>
          <w:sz w:val="24"/>
          <w:szCs w:val="24"/>
        </w:rPr>
        <w:footnoteReference w:id="2"/>
      </w:r>
      <w:r w:rsidR="003F5370" w:rsidRPr="004D5AF1">
        <w:rPr>
          <w:rFonts w:ascii="宋体" w:eastAsia="宋体" w:hAnsi="宋体" w:cs="华文仿宋" w:hint="eastAsia"/>
          <w:sz w:val="24"/>
          <w:szCs w:val="24"/>
        </w:rPr>
        <w:t>因此，</w:t>
      </w:r>
      <w:r w:rsidR="001E0E3D" w:rsidRPr="004D5AF1">
        <w:rPr>
          <w:rFonts w:ascii="宋体" w:eastAsia="宋体" w:hAnsi="宋体" w:cs="华文仿宋" w:hint="eastAsia"/>
          <w:sz w:val="24"/>
          <w:szCs w:val="24"/>
        </w:rPr>
        <w:t>对“民警执法权威”</w:t>
      </w:r>
      <w:r w:rsidR="00EC3405" w:rsidRPr="004D5AF1">
        <w:rPr>
          <w:rFonts w:ascii="宋体" w:eastAsia="宋体" w:hAnsi="宋体" w:cs="华文仿宋" w:hint="eastAsia"/>
          <w:sz w:val="24"/>
          <w:szCs w:val="24"/>
        </w:rPr>
        <w:t>法治</w:t>
      </w:r>
      <w:r w:rsidR="00CE406B" w:rsidRPr="004D5AF1">
        <w:rPr>
          <w:rFonts w:ascii="宋体" w:eastAsia="宋体" w:hAnsi="宋体" w:cs="华文仿宋" w:hint="eastAsia"/>
          <w:sz w:val="24"/>
          <w:szCs w:val="24"/>
        </w:rPr>
        <w:t>含义</w:t>
      </w:r>
      <w:r w:rsidR="001E0E3D" w:rsidRPr="004D5AF1">
        <w:rPr>
          <w:rFonts w:ascii="宋体" w:eastAsia="宋体" w:hAnsi="宋体" w:cs="华文仿宋" w:hint="eastAsia"/>
          <w:sz w:val="24"/>
          <w:szCs w:val="24"/>
        </w:rPr>
        <w:t>的</w:t>
      </w:r>
      <w:r w:rsidR="00CE406B" w:rsidRPr="004D5AF1">
        <w:rPr>
          <w:rFonts w:ascii="宋体" w:eastAsia="宋体" w:hAnsi="宋体" w:cs="华文仿宋" w:hint="eastAsia"/>
          <w:sz w:val="24"/>
          <w:szCs w:val="24"/>
        </w:rPr>
        <w:t>科学</w:t>
      </w:r>
      <w:r w:rsidR="001E0E3D" w:rsidRPr="004D5AF1">
        <w:rPr>
          <w:rFonts w:ascii="宋体" w:eastAsia="宋体" w:hAnsi="宋体" w:cs="华文仿宋" w:hint="eastAsia"/>
          <w:sz w:val="24"/>
          <w:szCs w:val="24"/>
        </w:rPr>
        <w:t>界定，是本文研究的逻辑起点。“权威”，是指“使人信服的力量和威望”。</w:t>
      </w:r>
      <w:r w:rsidR="001E0E3D" w:rsidRPr="004D5AF1">
        <w:rPr>
          <w:rStyle w:val="ab"/>
          <w:rFonts w:ascii="宋体" w:eastAsia="宋体" w:hAnsi="宋体" w:cs="华文仿宋" w:hint="eastAsia"/>
          <w:sz w:val="24"/>
          <w:szCs w:val="24"/>
        </w:rPr>
        <w:footnoteReference w:id="3"/>
      </w:r>
      <w:r w:rsidR="001E0E3D" w:rsidRPr="004D5AF1">
        <w:rPr>
          <w:rFonts w:ascii="宋体" w:eastAsia="宋体" w:hAnsi="宋体" w:cs="华文仿宋" w:hint="eastAsia"/>
          <w:sz w:val="24"/>
          <w:szCs w:val="24"/>
        </w:rPr>
        <w:t>其中，“信服”是指基于相信、信任而服从，其本身蕴含着对</w:t>
      </w:r>
      <w:r w:rsidR="00E00054" w:rsidRPr="004D5AF1">
        <w:rPr>
          <w:rFonts w:ascii="宋体" w:eastAsia="宋体" w:hAnsi="宋体" w:cs="华文仿宋" w:hint="eastAsia"/>
          <w:sz w:val="24"/>
          <w:szCs w:val="24"/>
        </w:rPr>
        <w:t>警察执法</w:t>
      </w:r>
      <w:r w:rsidR="00EC3405" w:rsidRPr="004D5AF1">
        <w:rPr>
          <w:rFonts w:ascii="宋体" w:eastAsia="宋体" w:hAnsi="宋体" w:cs="华文仿宋" w:hint="eastAsia"/>
          <w:sz w:val="24"/>
          <w:szCs w:val="24"/>
        </w:rPr>
        <w:t>法治化水平</w:t>
      </w:r>
      <w:r w:rsidR="002B5E08" w:rsidRPr="004D5AF1">
        <w:rPr>
          <w:rFonts w:ascii="宋体" w:eastAsia="宋体" w:hAnsi="宋体" w:cs="华文仿宋" w:hint="eastAsia"/>
          <w:sz w:val="24"/>
          <w:szCs w:val="24"/>
        </w:rPr>
        <w:t>的</w:t>
      </w:r>
      <w:r w:rsidR="001E0E3D" w:rsidRPr="004D5AF1">
        <w:rPr>
          <w:rFonts w:ascii="宋体" w:eastAsia="宋体" w:hAnsi="宋体" w:cs="华文仿宋" w:hint="eastAsia"/>
          <w:sz w:val="24"/>
          <w:szCs w:val="24"/>
        </w:rPr>
        <w:t>较高</w:t>
      </w:r>
      <w:r w:rsidR="004D06D5" w:rsidRPr="004D5AF1">
        <w:rPr>
          <w:rFonts w:ascii="宋体" w:eastAsia="宋体" w:hAnsi="宋体" w:cs="华文仿宋" w:hint="eastAsia"/>
          <w:sz w:val="24"/>
          <w:szCs w:val="24"/>
        </w:rPr>
        <w:t>期</w:t>
      </w:r>
      <w:r w:rsidR="008C2D26" w:rsidRPr="004D5AF1">
        <w:rPr>
          <w:rFonts w:ascii="宋体" w:eastAsia="宋体" w:hAnsi="宋体" w:cs="华文仿宋" w:hint="eastAsia"/>
          <w:sz w:val="24"/>
          <w:szCs w:val="24"/>
        </w:rPr>
        <w:t>望</w:t>
      </w:r>
      <w:r w:rsidR="001E0E3D" w:rsidRPr="004D5AF1">
        <w:rPr>
          <w:rFonts w:ascii="宋体" w:eastAsia="宋体" w:hAnsi="宋体" w:cs="华文仿宋" w:hint="eastAsia"/>
          <w:sz w:val="24"/>
          <w:szCs w:val="24"/>
        </w:rPr>
        <w:t>，并特别强调公众与警察之间的互动，也即警察给予公众</w:t>
      </w:r>
      <w:r w:rsidR="00E00054" w:rsidRPr="004D5AF1">
        <w:rPr>
          <w:rFonts w:ascii="宋体" w:eastAsia="宋体" w:hAnsi="宋体" w:cs="华文仿宋" w:hint="eastAsia"/>
          <w:sz w:val="24"/>
          <w:szCs w:val="24"/>
        </w:rPr>
        <w:t>去</w:t>
      </w:r>
      <w:r w:rsidR="001E0E3D" w:rsidRPr="004D5AF1">
        <w:rPr>
          <w:rFonts w:ascii="宋体" w:eastAsia="宋体" w:hAnsi="宋体" w:cs="华文仿宋" w:hint="eastAsia"/>
          <w:sz w:val="24"/>
          <w:szCs w:val="24"/>
        </w:rPr>
        <w:t>相信或信任的</w:t>
      </w:r>
      <w:r w:rsidR="00EC3405" w:rsidRPr="004D5AF1">
        <w:rPr>
          <w:rFonts w:ascii="宋体" w:eastAsia="宋体" w:hAnsi="宋体" w:cs="华文仿宋" w:hint="eastAsia"/>
          <w:sz w:val="24"/>
          <w:szCs w:val="24"/>
        </w:rPr>
        <w:t>根据，</w:t>
      </w:r>
      <w:r w:rsidR="001E0E3D" w:rsidRPr="004D5AF1">
        <w:rPr>
          <w:rFonts w:ascii="宋体" w:eastAsia="宋体" w:hAnsi="宋体" w:cs="华文仿宋" w:hint="eastAsia"/>
          <w:sz w:val="24"/>
          <w:szCs w:val="24"/>
        </w:rPr>
        <w:t>公众</w:t>
      </w:r>
      <w:r w:rsidR="00EC3405" w:rsidRPr="004D5AF1">
        <w:rPr>
          <w:rFonts w:ascii="宋体" w:eastAsia="宋体" w:hAnsi="宋体" w:cs="华文仿宋" w:hint="eastAsia"/>
          <w:sz w:val="24"/>
          <w:szCs w:val="24"/>
        </w:rPr>
        <w:t>则</w:t>
      </w:r>
      <w:r w:rsidR="001E0E3D" w:rsidRPr="004D5AF1">
        <w:rPr>
          <w:rFonts w:ascii="宋体" w:eastAsia="宋体" w:hAnsi="宋体" w:cs="华文仿宋" w:hint="eastAsia"/>
          <w:sz w:val="24"/>
          <w:szCs w:val="24"/>
        </w:rPr>
        <w:t>基于警察的表现给予相信、信任</w:t>
      </w:r>
      <w:r w:rsidR="002B5E08" w:rsidRPr="004D5AF1">
        <w:rPr>
          <w:rFonts w:ascii="宋体" w:eastAsia="宋体" w:hAnsi="宋体" w:cs="华文仿宋" w:hint="eastAsia"/>
          <w:sz w:val="24"/>
          <w:szCs w:val="24"/>
        </w:rPr>
        <w:t>而</w:t>
      </w:r>
      <w:r w:rsidR="00EC3405" w:rsidRPr="004D5AF1">
        <w:rPr>
          <w:rFonts w:ascii="宋体" w:eastAsia="宋体" w:hAnsi="宋体" w:cs="华文仿宋" w:hint="eastAsia"/>
          <w:sz w:val="24"/>
          <w:szCs w:val="24"/>
        </w:rPr>
        <w:t>服从</w:t>
      </w:r>
      <w:r w:rsidR="001E0E3D" w:rsidRPr="004D5AF1">
        <w:rPr>
          <w:rFonts w:ascii="宋体" w:eastAsia="宋体" w:hAnsi="宋体" w:cs="华文仿宋" w:hint="eastAsia"/>
          <w:sz w:val="24"/>
          <w:szCs w:val="24"/>
        </w:rPr>
        <w:t>。“力量”，包括力气、能力、作用和效力等，更为侧重外在的强制力，强调</w:t>
      </w:r>
      <w:r w:rsidR="002B5E08" w:rsidRPr="004D5AF1">
        <w:rPr>
          <w:rFonts w:ascii="宋体" w:eastAsia="宋体" w:hAnsi="宋体" w:cs="华文仿宋" w:hint="eastAsia"/>
          <w:sz w:val="24"/>
          <w:szCs w:val="24"/>
        </w:rPr>
        <w:t>有能力</w:t>
      </w:r>
      <w:r w:rsidR="001E0E3D" w:rsidRPr="004D5AF1">
        <w:rPr>
          <w:rFonts w:ascii="宋体" w:eastAsia="宋体" w:hAnsi="宋体" w:cs="华文仿宋" w:hint="eastAsia"/>
          <w:sz w:val="24"/>
          <w:szCs w:val="24"/>
        </w:rPr>
        <w:t>对秩序破坏者</w:t>
      </w:r>
      <w:r w:rsidR="002B5E08" w:rsidRPr="004D5AF1">
        <w:rPr>
          <w:rFonts w:ascii="宋体" w:eastAsia="宋体" w:hAnsi="宋体" w:cs="华文仿宋" w:hint="eastAsia"/>
          <w:sz w:val="24"/>
          <w:szCs w:val="24"/>
        </w:rPr>
        <w:t>施以</w:t>
      </w:r>
      <w:r w:rsidR="001E0E3D" w:rsidRPr="004D5AF1">
        <w:rPr>
          <w:rFonts w:ascii="宋体" w:eastAsia="宋体" w:hAnsi="宋体" w:cs="华文仿宋" w:hint="eastAsia"/>
          <w:sz w:val="24"/>
          <w:szCs w:val="24"/>
        </w:rPr>
        <w:t>有效压制，以恢复公众对法治秩序的信心；而威望则是指声誉和名望，更为侧重内在的获取信任的</w:t>
      </w:r>
      <w:r w:rsidR="0081593B" w:rsidRPr="004D5AF1">
        <w:rPr>
          <w:rFonts w:ascii="宋体" w:eastAsia="宋体" w:hAnsi="宋体" w:cs="华文仿宋" w:hint="eastAsia"/>
          <w:sz w:val="24"/>
          <w:szCs w:val="24"/>
        </w:rPr>
        <w:t>能力</w:t>
      </w:r>
      <w:r w:rsidR="001E0E3D" w:rsidRPr="004D5AF1">
        <w:rPr>
          <w:rFonts w:ascii="宋体" w:eastAsia="宋体" w:hAnsi="宋体" w:cs="华文仿宋" w:hint="eastAsia"/>
          <w:sz w:val="24"/>
          <w:szCs w:val="24"/>
        </w:rPr>
        <w:t>，强调民警</w:t>
      </w:r>
      <w:r w:rsidR="00513BE3" w:rsidRPr="004D5AF1">
        <w:rPr>
          <w:rFonts w:ascii="宋体" w:eastAsia="宋体" w:hAnsi="宋体" w:cs="华文仿宋" w:hint="eastAsia"/>
          <w:sz w:val="24"/>
          <w:szCs w:val="24"/>
        </w:rPr>
        <w:t>因</w:t>
      </w:r>
      <w:r w:rsidR="008C2D26" w:rsidRPr="004D5AF1">
        <w:rPr>
          <w:rFonts w:ascii="宋体" w:eastAsia="宋体" w:hAnsi="宋体" w:cs="华文仿宋" w:hint="eastAsia"/>
          <w:sz w:val="24"/>
          <w:szCs w:val="24"/>
        </w:rPr>
        <w:t>其执法</w:t>
      </w:r>
      <w:r w:rsidR="004D06D5" w:rsidRPr="004D5AF1">
        <w:rPr>
          <w:rFonts w:ascii="宋体" w:eastAsia="宋体" w:hAnsi="宋体" w:cs="华文仿宋" w:hint="eastAsia"/>
          <w:sz w:val="24"/>
          <w:szCs w:val="24"/>
        </w:rPr>
        <w:t>享有</w:t>
      </w:r>
      <w:r w:rsidR="008C2D26" w:rsidRPr="004D5AF1">
        <w:rPr>
          <w:rFonts w:ascii="宋体" w:eastAsia="宋体" w:hAnsi="宋体" w:cs="华文仿宋" w:hint="eastAsia"/>
          <w:sz w:val="24"/>
          <w:szCs w:val="24"/>
        </w:rPr>
        <w:t>法治化水平</w:t>
      </w:r>
      <w:r w:rsidR="00521DA8" w:rsidRPr="004D5AF1">
        <w:rPr>
          <w:rFonts w:ascii="宋体" w:eastAsia="宋体" w:hAnsi="宋体" w:cs="华文仿宋" w:hint="eastAsia"/>
          <w:sz w:val="24"/>
          <w:szCs w:val="24"/>
        </w:rPr>
        <w:t>较高</w:t>
      </w:r>
      <w:r w:rsidR="008C2D26" w:rsidRPr="004D5AF1">
        <w:rPr>
          <w:rFonts w:ascii="宋体" w:eastAsia="宋体" w:hAnsi="宋体" w:cs="华文仿宋" w:hint="eastAsia"/>
          <w:sz w:val="24"/>
          <w:szCs w:val="24"/>
        </w:rPr>
        <w:t>的</w:t>
      </w:r>
      <w:r w:rsidR="004D06D5" w:rsidRPr="004D5AF1">
        <w:rPr>
          <w:rFonts w:ascii="宋体" w:eastAsia="宋体" w:hAnsi="宋体" w:cs="华文仿宋" w:hint="eastAsia"/>
          <w:sz w:val="24"/>
          <w:szCs w:val="24"/>
        </w:rPr>
        <w:t>声誉</w:t>
      </w:r>
      <w:r w:rsidR="002B5E08" w:rsidRPr="004D5AF1">
        <w:rPr>
          <w:rFonts w:ascii="宋体" w:eastAsia="宋体" w:hAnsi="宋体" w:cs="华文仿宋" w:hint="eastAsia"/>
          <w:sz w:val="24"/>
          <w:szCs w:val="24"/>
        </w:rPr>
        <w:t>而</w:t>
      </w:r>
      <w:r w:rsidR="00513BE3" w:rsidRPr="004D5AF1">
        <w:rPr>
          <w:rFonts w:ascii="宋体" w:eastAsia="宋体" w:hAnsi="宋体" w:cs="华文仿宋" w:hint="eastAsia"/>
          <w:sz w:val="24"/>
          <w:szCs w:val="24"/>
        </w:rPr>
        <w:t>得到公众的尊重</w:t>
      </w:r>
      <w:r w:rsidR="001E0E3D" w:rsidRPr="004D5AF1">
        <w:rPr>
          <w:rFonts w:ascii="宋体" w:eastAsia="宋体" w:hAnsi="宋体" w:cs="华文仿宋" w:hint="eastAsia"/>
          <w:sz w:val="24"/>
          <w:szCs w:val="24"/>
        </w:rPr>
        <w:t>。因此，</w:t>
      </w:r>
      <w:bookmarkStart w:id="11" w:name="_Hlk105440677"/>
      <w:r w:rsidR="001E0E3D" w:rsidRPr="004D5AF1">
        <w:rPr>
          <w:rFonts w:ascii="宋体" w:eastAsia="宋体" w:hAnsi="宋体" w:cs="华文仿宋" w:hint="eastAsia"/>
          <w:sz w:val="24"/>
          <w:szCs w:val="24"/>
        </w:rPr>
        <w:t>民警执法权威，是指</w:t>
      </w:r>
      <w:r w:rsidR="008C2D26" w:rsidRPr="004D5AF1">
        <w:rPr>
          <w:rFonts w:ascii="宋体" w:eastAsia="宋体" w:hAnsi="宋体" w:cs="华文仿宋" w:hint="eastAsia"/>
          <w:sz w:val="24"/>
          <w:szCs w:val="24"/>
        </w:rPr>
        <w:t>在警察执法过程中，</w:t>
      </w:r>
      <w:r w:rsidR="00513BE3" w:rsidRPr="004D5AF1">
        <w:rPr>
          <w:rFonts w:ascii="宋体" w:eastAsia="宋体" w:hAnsi="宋体" w:cs="华文仿宋" w:hint="eastAsia"/>
          <w:sz w:val="24"/>
          <w:szCs w:val="24"/>
        </w:rPr>
        <w:t>基于警察执法</w:t>
      </w:r>
      <w:r w:rsidR="004D06D5" w:rsidRPr="004D5AF1">
        <w:rPr>
          <w:rFonts w:ascii="宋体" w:eastAsia="宋体" w:hAnsi="宋体" w:cs="华文仿宋" w:hint="eastAsia"/>
          <w:sz w:val="24"/>
          <w:szCs w:val="24"/>
        </w:rPr>
        <w:t>所具有的法治化水平</w:t>
      </w:r>
      <w:r w:rsidR="00144DF7" w:rsidRPr="004D5AF1">
        <w:rPr>
          <w:rFonts w:ascii="宋体" w:eastAsia="宋体" w:hAnsi="宋体" w:cs="华文仿宋" w:hint="eastAsia"/>
          <w:sz w:val="24"/>
          <w:szCs w:val="24"/>
        </w:rPr>
        <w:t>较高</w:t>
      </w:r>
      <w:r w:rsidR="00230259" w:rsidRPr="004D5AF1">
        <w:rPr>
          <w:rFonts w:ascii="宋体" w:eastAsia="宋体" w:hAnsi="宋体" w:cs="华文仿宋" w:hint="eastAsia"/>
          <w:sz w:val="24"/>
          <w:szCs w:val="24"/>
        </w:rPr>
        <w:t>的</w:t>
      </w:r>
      <w:r w:rsidR="00513BE3" w:rsidRPr="004D5AF1">
        <w:rPr>
          <w:rFonts w:ascii="宋体" w:eastAsia="宋体" w:hAnsi="宋体" w:cs="华文仿宋" w:hint="eastAsia"/>
          <w:sz w:val="24"/>
          <w:szCs w:val="24"/>
        </w:rPr>
        <w:t>声誉</w:t>
      </w:r>
      <w:r w:rsidR="004D06D5" w:rsidRPr="004D5AF1">
        <w:rPr>
          <w:rFonts w:ascii="宋体" w:eastAsia="宋体" w:hAnsi="宋体" w:cs="华文仿宋" w:hint="eastAsia"/>
          <w:sz w:val="24"/>
          <w:szCs w:val="24"/>
        </w:rPr>
        <w:t>，</w:t>
      </w:r>
      <w:r w:rsidR="00DC752A" w:rsidRPr="004D5AF1">
        <w:rPr>
          <w:rFonts w:ascii="宋体" w:eastAsia="宋体" w:hAnsi="宋体" w:cs="华文仿宋" w:hint="eastAsia"/>
          <w:sz w:val="24"/>
          <w:szCs w:val="24"/>
        </w:rPr>
        <w:t>警察</w:t>
      </w:r>
      <w:r w:rsidR="001E0E3D" w:rsidRPr="004D5AF1">
        <w:rPr>
          <w:rFonts w:ascii="宋体" w:eastAsia="宋体" w:hAnsi="宋体" w:cs="华文仿宋" w:hint="eastAsia"/>
          <w:sz w:val="24"/>
          <w:szCs w:val="24"/>
        </w:rPr>
        <w:t>的到场及其依法发出的命令或决定等得到执法对象的</w:t>
      </w:r>
      <w:r w:rsidR="008663D4" w:rsidRPr="004D5AF1">
        <w:rPr>
          <w:rFonts w:ascii="宋体" w:eastAsia="宋体" w:hAnsi="宋体" w:cs="华文仿宋" w:hint="eastAsia"/>
          <w:sz w:val="24"/>
          <w:szCs w:val="24"/>
        </w:rPr>
        <w:t>自觉</w:t>
      </w:r>
      <w:r w:rsidR="001E0E3D" w:rsidRPr="004D5AF1">
        <w:rPr>
          <w:rFonts w:ascii="宋体" w:eastAsia="宋体" w:hAnsi="宋体" w:cs="华文仿宋" w:hint="eastAsia"/>
          <w:sz w:val="24"/>
          <w:szCs w:val="24"/>
        </w:rPr>
        <w:t>服从，并能够对不服从者施以有效的压制。</w:t>
      </w:r>
      <w:bookmarkEnd w:id="11"/>
    </w:p>
    <w:p w14:paraId="497D80F9" w14:textId="56BD7F7A" w:rsidR="00250614" w:rsidRPr="004D5AF1" w:rsidRDefault="006E37DA"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承上所述，</w:t>
      </w:r>
      <w:r w:rsidR="001E0E3D" w:rsidRPr="004D5AF1">
        <w:rPr>
          <w:rFonts w:ascii="宋体" w:eastAsia="宋体" w:hAnsi="宋体" w:cs="华文仿宋" w:hint="eastAsia"/>
          <w:sz w:val="24"/>
          <w:szCs w:val="24"/>
        </w:rPr>
        <w:t>执法对象对</w:t>
      </w:r>
      <w:r w:rsidR="00114016" w:rsidRPr="004D5AF1">
        <w:rPr>
          <w:rFonts w:ascii="宋体" w:eastAsia="宋体" w:hAnsi="宋体" w:cs="华文仿宋" w:hint="eastAsia"/>
          <w:sz w:val="24"/>
          <w:szCs w:val="24"/>
        </w:rPr>
        <w:t>警察</w:t>
      </w:r>
      <w:r w:rsidR="001E0E3D" w:rsidRPr="004D5AF1">
        <w:rPr>
          <w:rFonts w:ascii="宋体" w:eastAsia="宋体" w:hAnsi="宋体" w:cs="华文仿宋" w:hint="eastAsia"/>
          <w:sz w:val="24"/>
          <w:szCs w:val="24"/>
        </w:rPr>
        <w:t>的服从</w:t>
      </w:r>
      <w:r w:rsidR="00C9342B" w:rsidRPr="004D5AF1">
        <w:rPr>
          <w:rFonts w:ascii="宋体" w:eastAsia="宋体" w:hAnsi="宋体" w:cs="华文仿宋" w:hint="eastAsia"/>
          <w:sz w:val="24"/>
          <w:szCs w:val="24"/>
        </w:rPr>
        <w:t>有</w:t>
      </w:r>
      <w:r w:rsidR="001E0E3D" w:rsidRPr="004D5AF1">
        <w:rPr>
          <w:rFonts w:ascii="宋体" w:eastAsia="宋体" w:hAnsi="宋体" w:cs="华文仿宋" w:hint="eastAsia"/>
          <w:sz w:val="24"/>
          <w:szCs w:val="24"/>
        </w:rPr>
        <w:t>两种情况：一是执法对象因为相信</w:t>
      </w:r>
      <w:r w:rsidR="00114016" w:rsidRPr="004D5AF1">
        <w:rPr>
          <w:rFonts w:ascii="宋体" w:eastAsia="宋体" w:hAnsi="宋体" w:cs="华文仿宋" w:hint="eastAsia"/>
          <w:sz w:val="24"/>
          <w:szCs w:val="24"/>
        </w:rPr>
        <w:t>警察</w:t>
      </w:r>
      <w:r w:rsidR="001E0E3D" w:rsidRPr="004D5AF1">
        <w:rPr>
          <w:rFonts w:ascii="宋体" w:eastAsia="宋体" w:hAnsi="宋体" w:cs="华文仿宋" w:hint="eastAsia"/>
          <w:sz w:val="24"/>
          <w:szCs w:val="24"/>
        </w:rPr>
        <w:t>能够依法行政而对</w:t>
      </w:r>
      <w:r w:rsidR="00114016" w:rsidRPr="004D5AF1">
        <w:rPr>
          <w:rFonts w:ascii="宋体" w:eastAsia="宋体" w:hAnsi="宋体" w:cs="华文仿宋" w:hint="eastAsia"/>
          <w:sz w:val="24"/>
          <w:szCs w:val="24"/>
        </w:rPr>
        <w:t>警察</w:t>
      </w:r>
      <w:r w:rsidR="001E0E3D" w:rsidRPr="004D5AF1">
        <w:rPr>
          <w:rFonts w:ascii="宋体" w:eastAsia="宋体" w:hAnsi="宋体" w:cs="华文仿宋" w:hint="eastAsia"/>
          <w:sz w:val="24"/>
          <w:szCs w:val="24"/>
        </w:rPr>
        <w:t>的</w:t>
      </w:r>
      <w:r w:rsidR="00E00054" w:rsidRPr="004D5AF1">
        <w:rPr>
          <w:rFonts w:ascii="宋体" w:eastAsia="宋体" w:hAnsi="宋体" w:cs="华文仿宋" w:hint="eastAsia"/>
          <w:sz w:val="24"/>
          <w:szCs w:val="24"/>
        </w:rPr>
        <w:t>信服</w:t>
      </w:r>
      <w:r w:rsidR="001E0E3D" w:rsidRPr="004D5AF1">
        <w:rPr>
          <w:rFonts w:ascii="宋体" w:eastAsia="宋体" w:hAnsi="宋体" w:cs="华文仿宋" w:hint="eastAsia"/>
          <w:sz w:val="24"/>
          <w:szCs w:val="24"/>
        </w:rPr>
        <w:t>。</w:t>
      </w:r>
      <w:r w:rsidR="00114016" w:rsidRPr="004D5AF1">
        <w:rPr>
          <w:rFonts w:ascii="宋体" w:eastAsia="宋体" w:hAnsi="宋体" w:cs="华文仿宋" w:hint="eastAsia"/>
          <w:sz w:val="24"/>
          <w:szCs w:val="24"/>
        </w:rPr>
        <w:t>警察</w:t>
      </w:r>
      <w:r w:rsidR="001E0E3D" w:rsidRPr="004D5AF1">
        <w:rPr>
          <w:rFonts w:ascii="宋体" w:eastAsia="宋体" w:hAnsi="宋体" w:cs="华文仿宋" w:hint="eastAsia"/>
          <w:sz w:val="24"/>
          <w:szCs w:val="24"/>
        </w:rPr>
        <w:t>获得的这种源自信任的服从，</w:t>
      </w:r>
      <w:r w:rsidR="00114016" w:rsidRPr="004D5AF1">
        <w:rPr>
          <w:rFonts w:ascii="宋体" w:eastAsia="宋体" w:hAnsi="宋体" w:cs="华文仿宋" w:hint="eastAsia"/>
          <w:sz w:val="24"/>
          <w:szCs w:val="24"/>
        </w:rPr>
        <w:t>基于现实中的警察</w:t>
      </w:r>
      <w:r w:rsidR="001E0E3D" w:rsidRPr="004D5AF1">
        <w:rPr>
          <w:rFonts w:ascii="宋体" w:eastAsia="宋体" w:hAnsi="宋体" w:cs="华文仿宋" w:hint="eastAsia"/>
          <w:sz w:val="24"/>
          <w:szCs w:val="24"/>
        </w:rPr>
        <w:t>是符合法规范要求的“理想警察”的假设，即假定</w:t>
      </w:r>
      <w:r w:rsidR="00114016" w:rsidRPr="004D5AF1">
        <w:rPr>
          <w:rFonts w:ascii="宋体" w:eastAsia="宋体" w:hAnsi="宋体" w:cs="华文仿宋" w:hint="eastAsia"/>
          <w:sz w:val="24"/>
          <w:szCs w:val="24"/>
        </w:rPr>
        <w:t>警察</w:t>
      </w:r>
      <w:r w:rsidR="001E0E3D" w:rsidRPr="004D5AF1">
        <w:rPr>
          <w:rFonts w:ascii="宋体" w:eastAsia="宋体" w:hAnsi="宋体" w:cs="华文仿宋" w:hint="eastAsia"/>
          <w:sz w:val="24"/>
          <w:szCs w:val="24"/>
        </w:rPr>
        <w:t>是拥有获得信任和服</w:t>
      </w:r>
      <w:r w:rsidR="001E0E3D" w:rsidRPr="004D5AF1">
        <w:rPr>
          <w:rFonts w:ascii="宋体" w:eastAsia="宋体" w:hAnsi="宋体" w:cs="华文仿宋" w:hint="eastAsia"/>
          <w:sz w:val="24"/>
          <w:szCs w:val="24"/>
        </w:rPr>
        <w:lastRenderedPageBreak/>
        <w:t>从的能力的，而并非仅源于</w:t>
      </w:r>
      <w:r w:rsidR="00114016" w:rsidRPr="004D5AF1">
        <w:rPr>
          <w:rFonts w:ascii="宋体" w:eastAsia="宋体" w:hAnsi="宋体" w:cs="华文仿宋" w:hint="eastAsia"/>
          <w:sz w:val="24"/>
          <w:szCs w:val="24"/>
        </w:rPr>
        <w:t>警察</w:t>
      </w:r>
      <w:r w:rsidR="001E0E3D" w:rsidRPr="004D5AF1">
        <w:rPr>
          <w:rFonts w:ascii="宋体" w:eastAsia="宋体" w:hAnsi="宋体" w:cs="华文仿宋" w:hint="eastAsia"/>
          <w:sz w:val="24"/>
          <w:szCs w:val="24"/>
        </w:rPr>
        <w:t>拥有的</w:t>
      </w:r>
      <w:r w:rsidR="00E00054" w:rsidRPr="004D5AF1">
        <w:rPr>
          <w:rFonts w:ascii="宋体" w:eastAsia="宋体" w:hAnsi="宋体" w:cs="华文仿宋" w:hint="eastAsia"/>
          <w:sz w:val="24"/>
          <w:szCs w:val="24"/>
        </w:rPr>
        <w:t>可以压制</w:t>
      </w:r>
      <w:r w:rsidR="001E0E3D" w:rsidRPr="004D5AF1">
        <w:rPr>
          <w:rFonts w:ascii="宋体" w:eastAsia="宋体" w:hAnsi="宋体" w:cs="华文仿宋" w:hint="eastAsia"/>
          <w:sz w:val="24"/>
          <w:szCs w:val="24"/>
        </w:rPr>
        <w:t>执法对象的力量</w:t>
      </w:r>
      <w:r w:rsidR="00114016" w:rsidRPr="004D5AF1">
        <w:rPr>
          <w:rFonts w:ascii="宋体" w:eastAsia="宋体" w:hAnsi="宋体" w:cs="华文仿宋" w:hint="eastAsia"/>
          <w:sz w:val="24"/>
          <w:szCs w:val="24"/>
        </w:rPr>
        <w:t>或手段</w:t>
      </w:r>
      <w:r w:rsidR="001E0E3D" w:rsidRPr="004D5AF1">
        <w:rPr>
          <w:rFonts w:ascii="宋体" w:eastAsia="宋体" w:hAnsi="宋体" w:cs="华文仿宋" w:hint="eastAsia"/>
          <w:sz w:val="24"/>
          <w:szCs w:val="24"/>
        </w:rPr>
        <w:t>。二是执法对象因为惧怕被惩罚而对</w:t>
      </w:r>
      <w:r w:rsidR="00114016" w:rsidRPr="004D5AF1">
        <w:rPr>
          <w:rFonts w:ascii="宋体" w:eastAsia="宋体" w:hAnsi="宋体" w:cs="华文仿宋" w:hint="eastAsia"/>
          <w:sz w:val="24"/>
          <w:szCs w:val="24"/>
        </w:rPr>
        <w:t>警察</w:t>
      </w:r>
      <w:r w:rsidR="001E0E3D" w:rsidRPr="004D5AF1">
        <w:rPr>
          <w:rFonts w:ascii="宋体" w:eastAsia="宋体" w:hAnsi="宋体" w:cs="华文仿宋" w:hint="eastAsia"/>
          <w:sz w:val="24"/>
          <w:szCs w:val="24"/>
        </w:rPr>
        <w:t>的服从，这是基于警察强制</w:t>
      </w:r>
      <w:r w:rsidR="00114016" w:rsidRPr="004D5AF1">
        <w:rPr>
          <w:rFonts w:ascii="宋体" w:eastAsia="宋体" w:hAnsi="宋体" w:cs="华文仿宋" w:hint="eastAsia"/>
          <w:sz w:val="24"/>
          <w:szCs w:val="24"/>
        </w:rPr>
        <w:t>能够</w:t>
      </w:r>
      <w:proofErr w:type="gramStart"/>
      <w:r w:rsidR="00114016" w:rsidRPr="004D5AF1">
        <w:rPr>
          <w:rFonts w:ascii="宋体" w:eastAsia="宋体" w:hAnsi="宋体" w:cs="华文仿宋" w:hint="eastAsia"/>
          <w:sz w:val="24"/>
          <w:szCs w:val="24"/>
        </w:rPr>
        <w:t>造成侵益</w:t>
      </w:r>
      <w:r w:rsidR="002E7BA2" w:rsidRPr="004D5AF1">
        <w:rPr>
          <w:rFonts w:ascii="宋体" w:eastAsia="宋体" w:hAnsi="宋体" w:cs="华文仿宋" w:hint="eastAsia"/>
          <w:sz w:val="24"/>
          <w:szCs w:val="24"/>
        </w:rPr>
        <w:t>后果</w:t>
      </w:r>
      <w:proofErr w:type="gramEnd"/>
      <w:r w:rsidR="001E0E3D" w:rsidRPr="004D5AF1">
        <w:rPr>
          <w:rFonts w:ascii="宋体" w:eastAsia="宋体" w:hAnsi="宋体" w:cs="华文仿宋" w:hint="eastAsia"/>
          <w:sz w:val="24"/>
          <w:szCs w:val="24"/>
        </w:rPr>
        <w:t>的威慑</w:t>
      </w:r>
      <w:r w:rsidR="002E7BA2" w:rsidRPr="004D5AF1">
        <w:rPr>
          <w:rFonts w:ascii="宋体" w:eastAsia="宋体" w:hAnsi="宋体" w:cs="华文仿宋" w:hint="eastAsia"/>
          <w:sz w:val="24"/>
          <w:szCs w:val="24"/>
        </w:rPr>
        <w:t>效应</w:t>
      </w:r>
      <w:r w:rsidR="001E0E3D" w:rsidRPr="004D5AF1">
        <w:rPr>
          <w:rFonts w:ascii="宋体" w:eastAsia="宋体" w:hAnsi="宋体" w:cs="华文仿宋" w:hint="eastAsia"/>
          <w:sz w:val="24"/>
          <w:szCs w:val="24"/>
        </w:rPr>
        <w:t>。</w:t>
      </w:r>
      <w:r w:rsidR="002E7BA2" w:rsidRPr="004D5AF1">
        <w:rPr>
          <w:rFonts w:ascii="宋体" w:eastAsia="宋体" w:hAnsi="宋体" w:cs="华文仿宋" w:hint="eastAsia"/>
          <w:sz w:val="24"/>
          <w:szCs w:val="24"/>
        </w:rPr>
        <w:t>前述</w:t>
      </w:r>
      <w:r w:rsidR="001E0E3D" w:rsidRPr="004D5AF1">
        <w:rPr>
          <w:rFonts w:ascii="宋体" w:eastAsia="宋体" w:hAnsi="宋体" w:cs="华文仿宋" w:hint="eastAsia"/>
          <w:sz w:val="24"/>
          <w:szCs w:val="24"/>
        </w:rPr>
        <w:t>两种服从</w:t>
      </w:r>
      <w:r w:rsidR="002E7BA2" w:rsidRPr="004D5AF1">
        <w:rPr>
          <w:rFonts w:ascii="宋体" w:eastAsia="宋体" w:hAnsi="宋体" w:cs="华文仿宋" w:hint="eastAsia"/>
          <w:sz w:val="24"/>
          <w:szCs w:val="24"/>
        </w:rPr>
        <w:t>是显著不同的</w:t>
      </w:r>
      <w:r w:rsidR="001E0E3D" w:rsidRPr="004D5AF1">
        <w:rPr>
          <w:rFonts w:ascii="宋体" w:eastAsia="宋体" w:hAnsi="宋体" w:cs="华文仿宋" w:hint="eastAsia"/>
          <w:sz w:val="24"/>
          <w:szCs w:val="24"/>
        </w:rPr>
        <w:t>，前者是执法对象的外部视角和民警</w:t>
      </w:r>
      <w:r w:rsidR="00C9342B" w:rsidRPr="004D5AF1">
        <w:rPr>
          <w:rFonts w:ascii="宋体" w:eastAsia="宋体" w:hAnsi="宋体" w:cs="华文仿宋" w:hint="eastAsia"/>
          <w:sz w:val="24"/>
          <w:szCs w:val="24"/>
        </w:rPr>
        <w:t>法治</w:t>
      </w:r>
      <w:r w:rsidR="001E0E3D" w:rsidRPr="004D5AF1">
        <w:rPr>
          <w:rFonts w:ascii="宋体" w:eastAsia="宋体" w:hAnsi="宋体" w:cs="华文仿宋" w:hint="eastAsia"/>
          <w:sz w:val="24"/>
          <w:szCs w:val="24"/>
        </w:rPr>
        <w:t>素养的内部视角的交融，</w:t>
      </w:r>
      <w:r w:rsidR="002E7BA2" w:rsidRPr="004D5AF1">
        <w:rPr>
          <w:rFonts w:ascii="宋体" w:eastAsia="宋体" w:hAnsi="宋体" w:cs="华文仿宋" w:hint="eastAsia"/>
          <w:sz w:val="24"/>
          <w:szCs w:val="24"/>
        </w:rPr>
        <w:t>且</w:t>
      </w:r>
      <w:r w:rsidR="001E0E3D" w:rsidRPr="004D5AF1">
        <w:rPr>
          <w:rFonts w:ascii="宋体" w:eastAsia="宋体" w:hAnsi="宋体" w:cs="华文仿宋" w:hint="eastAsia"/>
          <w:sz w:val="24"/>
          <w:szCs w:val="24"/>
        </w:rPr>
        <w:t>是一种互动的过程，公民对民警执法权威的认知处于变动之中；而后者则直接来源于公民对</w:t>
      </w:r>
      <w:r w:rsidR="002E7BA2" w:rsidRPr="004D5AF1">
        <w:rPr>
          <w:rFonts w:ascii="宋体" w:eastAsia="宋体" w:hAnsi="宋体" w:cs="华文仿宋" w:hint="eastAsia"/>
          <w:sz w:val="24"/>
          <w:szCs w:val="24"/>
        </w:rPr>
        <w:t>警察强制作用</w:t>
      </w:r>
      <w:r w:rsidR="001E0E3D" w:rsidRPr="004D5AF1">
        <w:rPr>
          <w:rFonts w:ascii="宋体" w:eastAsia="宋体" w:hAnsi="宋体" w:cs="华文仿宋" w:hint="eastAsia"/>
          <w:sz w:val="24"/>
          <w:szCs w:val="24"/>
        </w:rPr>
        <w:t>的一贯认知，其与执法</w:t>
      </w:r>
      <w:r w:rsidR="00114016" w:rsidRPr="004D5AF1">
        <w:rPr>
          <w:rFonts w:ascii="宋体" w:eastAsia="宋体" w:hAnsi="宋体" w:cs="华文仿宋" w:hint="eastAsia"/>
          <w:sz w:val="24"/>
          <w:szCs w:val="24"/>
        </w:rPr>
        <w:t>警察</w:t>
      </w:r>
      <w:r w:rsidR="001E0E3D" w:rsidRPr="004D5AF1">
        <w:rPr>
          <w:rFonts w:ascii="宋体" w:eastAsia="宋体" w:hAnsi="宋体" w:cs="华文仿宋" w:hint="eastAsia"/>
          <w:sz w:val="24"/>
          <w:szCs w:val="24"/>
        </w:rPr>
        <w:t>本身的</w:t>
      </w:r>
      <w:r w:rsidRPr="004D5AF1">
        <w:rPr>
          <w:rFonts w:ascii="宋体" w:eastAsia="宋体" w:hAnsi="宋体" w:cs="华文仿宋" w:hint="eastAsia"/>
          <w:sz w:val="24"/>
          <w:szCs w:val="24"/>
        </w:rPr>
        <w:t>执法水平</w:t>
      </w:r>
      <w:r w:rsidR="001E0E3D" w:rsidRPr="004D5AF1">
        <w:rPr>
          <w:rFonts w:ascii="宋体" w:eastAsia="宋体" w:hAnsi="宋体" w:cs="华文仿宋" w:hint="eastAsia"/>
          <w:sz w:val="24"/>
          <w:szCs w:val="24"/>
        </w:rPr>
        <w:t>关联</w:t>
      </w:r>
      <w:r w:rsidRPr="004D5AF1">
        <w:rPr>
          <w:rFonts w:ascii="宋体" w:eastAsia="宋体" w:hAnsi="宋体" w:cs="华文仿宋" w:hint="eastAsia"/>
          <w:sz w:val="24"/>
          <w:szCs w:val="24"/>
        </w:rPr>
        <w:t>度</w:t>
      </w:r>
      <w:r w:rsidR="001E0E3D" w:rsidRPr="004D5AF1">
        <w:rPr>
          <w:rFonts w:ascii="宋体" w:eastAsia="宋体" w:hAnsi="宋体" w:cs="华文仿宋" w:hint="eastAsia"/>
          <w:sz w:val="24"/>
          <w:szCs w:val="24"/>
        </w:rPr>
        <w:t>不大。法治视角下，第一种服从应当处于主导地位，</w:t>
      </w:r>
      <w:r w:rsidR="00AF6205" w:rsidRPr="004D5AF1">
        <w:rPr>
          <w:rFonts w:ascii="宋体" w:eastAsia="宋体" w:hAnsi="宋体" w:cs="华文仿宋" w:hint="eastAsia"/>
          <w:sz w:val="24"/>
          <w:szCs w:val="24"/>
        </w:rPr>
        <w:t>不仅是基于</w:t>
      </w:r>
      <w:r w:rsidRPr="004D5AF1">
        <w:rPr>
          <w:rFonts w:ascii="宋体" w:eastAsia="宋体" w:hAnsi="宋体" w:cs="华文仿宋" w:hint="eastAsia"/>
          <w:sz w:val="24"/>
          <w:szCs w:val="24"/>
        </w:rPr>
        <w:t>对</w:t>
      </w:r>
      <w:r w:rsidR="002E7BA2" w:rsidRPr="004D5AF1">
        <w:rPr>
          <w:rFonts w:ascii="宋体" w:eastAsia="宋体" w:hAnsi="宋体" w:cs="华文仿宋" w:hint="eastAsia"/>
          <w:sz w:val="24"/>
          <w:szCs w:val="24"/>
        </w:rPr>
        <w:t>警察执法的</w:t>
      </w:r>
      <w:r w:rsidRPr="004D5AF1">
        <w:rPr>
          <w:rFonts w:ascii="宋体" w:eastAsia="宋体" w:hAnsi="宋体" w:cs="华文仿宋" w:hint="eastAsia"/>
          <w:sz w:val="24"/>
          <w:szCs w:val="24"/>
        </w:rPr>
        <w:t>适法性</w:t>
      </w:r>
      <w:r w:rsidR="00C9342B" w:rsidRPr="004D5AF1">
        <w:rPr>
          <w:rFonts w:ascii="宋体" w:eastAsia="宋体" w:hAnsi="宋体" w:cs="华文仿宋" w:hint="eastAsia"/>
          <w:sz w:val="24"/>
          <w:szCs w:val="24"/>
        </w:rPr>
        <w:t>期待</w:t>
      </w:r>
      <w:r w:rsidR="00AF6205" w:rsidRPr="004D5AF1">
        <w:rPr>
          <w:rFonts w:ascii="宋体" w:eastAsia="宋体" w:hAnsi="宋体" w:cs="华文仿宋" w:hint="eastAsia"/>
          <w:sz w:val="24"/>
          <w:szCs w:val="24"/>
        </w:rPr>
        <w:t>，更是基于公权力的行使“靠着内在的公正而责成人自动奉行其规范的道德义务”</w:t>
      </w:r>
      <w:r w:rsidR="00A74420" w:rsidRPr="004D5AF1">
        <w:rPr>
          <w:rFonts w:ascii="宋体" w:eastAsia="宋体" w:hAnsi="宋体" w:cs="华文仿宋" w:hint="eastAsia"/>
          <w:sz w:val="24"/>
          <w:szCs w:val="24"/>
        </w:rPr>
        <w:t>，</w:t>
      </w:r>
      <w:r w:rsidR="00AF6205" w:rsidRPr="004D5AF1">
        <w:rPr>
          <w:rStyle w:val="ab"/>
          <w:rFonts w:ascii="宋体" w:eastAsia="宋体" w:hAnsi="宋体" w:cs="华文仿宋"/>
          <w:sz w:val="24"/>
          <w:szCs w:val="24"/>
        </w:rPr>
        <w:footnoteReference w:id="4"/>
      </w:r>
      <w:r w:rsidR="00A74420" w:rsidRPr="004D5AF1">
        <w:rPr>
          <w:rFonts w:ascii="宋体" w:eastAsia="宋体" w:hAnsi="宋体" w:cs="华文仿宋" w:hint="eastAsia"/>
          <w:sz w:val="24"/>
          <w:szCs w:val="24"/>
        </w:rPr>
        <w:t>从而形成一种</w:t>
      </w:r>
      <w:r w:rsidR="00C9342B" w:rsidRPr="004D5AF1">
        <w:rPr>
          <w:rFonts w:ascii="宋体" w:eastAsia="宋体" w:hAnsi="宋体" w:cs="华文仿宋" w:hint="eastAsia"/>
          <w:sz w:val="24"/>
          <w:szCs w:val="24"/>
        </w:rPr>
        <w:t>自觉</w:t>
      </w:r>
      <w:r w:rsidR="00A74420" w:rsidRPr="004D5AF1">
        <w:rPr>
          <w:rFonts w:ascii="宋体" w:eastAsia="宋体" w:hAnsi="宋体" w:cs="华文仿宋" w:hint="eastAsia"/>
          <w:sz w:val="24"/>
          <w:szCs w:val="24"/>
        </w:rPr>
        <w:t>的同意或遵从；</w:t>
      </w:r>
      <w:r w:rsidR="001E0E3D" w:rsidRPr="004D5AF1">
        <w:rPr>
          <w:rFonts w:ascii="宋体" w:eastAsia="宋体" w:hAnsi="宋体" w:cs="华文仿宋" w:hint="eastAsia"/>
          <w:sz w:val="24"/>
          <w:szCs w:val="24"/>
        </w:rPr>
        <w:t>第二种服从</w:t>
      </w:r>
      <w:r w:rsidR="00A74420" w:rsidRPr="004D5AF1">
        <w:rPr>
          <w:rFonts w:ascii="宋体" w:eastAsia="宋体" w:hAnsi="宋体" w:cs="华文仿宋" w:hint="eastAsia"/>
          <w:sz w:val="24"/>
          <w:szCs w:val="24"/>
        </w:rPr>
        <w:t>应被</w:t>
      </w:r>
      <w:r w:rsidR="001E0E3D" w:rsidRPr="004D5AF1">
        <w:rPr>
          <w:rFonts w:ascii="宋体" w:eastAsia="宋体" w:hAnsi="宋体" w:cs="华文仿宋" w:hint="eastAsia"/>
          <w:sz w:val="24"/>
          <w:szCs w:val="24"/>
        </w:rPr>
        <w:t>视为</w:t>
      </w:r>
      <w:r w:rsidR="002E7BA2" w:rsidRPr="004D5AF1">
        <w:rPr>
          <w:rFonts w:ascii="宋体" w:eastAsia="宋体" w:hAnsi="宋体" w:cs="华文仿宋" w:hint="eastAsia"/>
          <w:sz w:val="24"/>
          <w:szCs w:val="24"/>
        </w:rPr>
        <w:t>第一种服从的</w:t>
      </w:r>
      <w:r w:rsidR="001E0E3D" w:rsidRPr="004D5AF1">
        <w:rPr>
          <w:rFonts w:ascii="宋体" w:eastAsia="宋体" w:hAnsi="宋体" w:cs="华文仿宋" w:hint="eastAsia"/>
          <w:sz w:val="24"/>
          <w:szCs w:val="24"/>
        </w:rPr>
        <w:t>必要辅助</w:t>
      </w:r>
      <w:r w:rsidR="00A74420" w:rsidRPr="004D5AF1">
        <w:rPr>
          <w:rFonts w:ascii="宋体" w:eastAsia="宋体" w:hAnsi="宋体" w:cs="华文仿宋" w:hint="eastAsia"/>
          <w:sz w:val="24"/>
          <w:szCs w:val="24"/>
        </w:rPr>
        <w:t>，</w:t>
      </w:r>
      <w:r w:rsidR="001F7F97" w:rsidRPr="004D5AF1">
        <w:rPr>
          <w:rFonts w:ascii="宋体" w:eastAsia="宋体" w:hAnsi="宋体" w:cs="华文仿宋" w:hint="eastAsia"/>
          <w:sz w:val="24"/>
          <w:szCs w:val="24"/>
        </w:rPr>
        <w:t>应当处于备而不常用的状态，</w:t>
      </w:r>
      <w:r w:rsidR="00A74420" w:rsidRPr="004D5AF1">
        <w:rPr>
          <w:rFonts w:ascii="宋体" w:eastAsia="宋体" w:hAnsi="宋体" w:cs="华文仿宋" w:hint="eastAsia"/>
          <w:sz w:val="24"/>
          <w:szCs w:val="24"/>
        </w:rPr>
        <w:t>其目标</w:t>
      </w:r>
      <w:r w:rsidR="002E7BA2" w:rsidRPr="004D5AF1">
        <w:rPr>
          <w:rFonts w:ascii="宋体" w:eastAsia="宋体" w:hAnsi="宋体" w:cs="华文仿宋" w:hint="eastAsia"/>
          <w:sz w:val="24"/>
          <w:szCs w:val="24"/>
        </w:rPr>
        <w:t>是</w:t>
      </w:r>
      <w:r w:rsidR="00A74420" w:rsidRPr="004D5AF1">
        <w:rPr>
          <w:rFonts w:ascii="宋体" w:eastAsia="宋体" w:hAnsi="宋体" w:cs="华文仿宋" w:hint="eastAsia"/>
          <w:sz w:val="24"/>
          <w:szCs w:val="24"/>
        </w:rPr>
        <w:t>证明法律的存在，而非依靠制裁来证明权力的存在</w:t>
      </w:r>
      <w:r w:rsidR="001E0E3D" w:rsidRPr="004D5AF1">
        <w:rPr>
          <w:rFonts w:ascii="宋体" w:eastAsia="宋体" w:hAnsi="宋体" w:cs="华文仿宋" w:hint="eastAsia"/>
          <w:sz w:val="24"/>
          <w:szCs w:val="24"/>
        </w:rPr>
        <w:t>。</w:t>
      </w:r>
    </w:p>
    <w:p w14:paraId="6EC99C35" w14:textId="77777777" w:rsidR="00250614" w:rsidRPr="004D5AF1" w:rsidRDefault="001E0E3D" w:rsidP="008662CB">
      <w:pPr>
        <w:pStyle w:val="2"/>
        <w:spacing w:before="0" w:after="0" w:line="400" w:lineRule="exact"/>
        <w:ind w:firstLineChars="200" w:firstLine="482"/>
        <w:rPr>
          <w:rFonts w:ascii="宋体" w:eastAsia="宋体" w:hAnsi="宋体" w:cs="华文仿宋"/>
          <w:sz w:val="24"/>
          <w:szCs w:val="24"/>
        </w:rPr>
      </w:pPr>
      <w:bookmarkStart w:id="12" w:name="_Toc106374113"/>
      <w:r w:rsidRPr="004D5AF1">
        <w:rPr>
          <w:rFonts w:ascii="宋体" w:eastAsia="宋体" w:hAnsi="宋体" w:cs="华文仿宋" w:hint="eastAsia"/>
          <w:sz w:val="24"/>
          <w:szCs w:val="24"/>
        </w:rPr>
        <w:t>（二）维护民警执法权威与执法过错问责的衔接关系</w:t>
      </w:r>
      <w:bookmarkEnd w:id="12"/>
    </w:p>
    <w:p w14:paraId="28147AC6" w14:textId="32AB0EE6" w:rsidR="007B3653" w:rsidRPr="004D5AF1" w:rsidRDefault="00BC2956"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警察</w:t>
      </w:r>
      <w:r w:rsidR="001E0E3D" w:rsidRPr="004D5AF1">
        <w:rPr>
          <w:rFonts w:ascii="宋体" w:eastAsia="宋体" w:hAnsi="宋体" w:cs="华文仿宋" w:hint="eastAsia"/>
          <w:sz w:val="24"/>
          <w:szCs w:val="24"/>
        </w:rPr>
        <w:t>的执法权威是由其执法</w:t>
      </w:r>
      <w:proofErr w:type="gramStart"/>
      <w:r w:rsidR="001E0E3D" w:rsidRPr="004D5AF1">
        <w:rPr>
          <w:rFonts w:ascii="宋体" w:eastAsia="宋体" w:hAnsi="宋体" w:cs="华文仿宋" w:hint="eastAsia"/>
          <w:sz w:val="24"/>
          <w:szCs w:val="24"/>
        </w:rPr>
        <w:t>行为来形塑</w:t>
      </w:r>
      <w:proofErr w:type="gramEnd"/>
      <w:r w:rsidR="001E0E3D" w:rsidRPr="004D5AF1">
        <w:rPr>
          <w:rFonts w:ascii="宋体" w:eastAsia="宋体" w:hAnsi="宋体" w:cs="华文仿宋" w:hint="eastAsia"/>
          <w:sz w:val="24"/>
          <w:szCs w:val="24"/>
        </w:rPr>
        <w:t>的。</w:t>
      </w:r>
      <w:r w:rsidR="00B70EC3" w:rsidRPr="004D5AF1">
        <w:rPr>
          <w:rFonts w:ascii="宋体" w:eastAsia="宋体" w:hAnsi="宋体" w:cs="华文仿宋" w:hint="eastAsia"/>
          <w:sz w:val="24"/>
          <w:szCs w:val="24"/>
        </w:rPr>
        <w:t>从行政组织法的角度，</w:t>
      </w:r>
      <w:r w:rsidR="00B6035C" w:rsidRPr="004D5AF1">
        <w:rPr>
          <w:rFonts w:ascii="宋体" w:eastAsia="宋体" w:hAnsi="宋体" w:cs="华文仿宋" w:hint="eastAsia"/>
          <w:sz w:val="24"/>
          <w:szCs w:val="24"/>
        </w:rPr>
        <w:t>“构成组织的要素是职务，而不是担当这些职务的员工”</w:t>
      </w:r>
      <w:r w:rsidR="00B70EC3" w:rsidRPr="004D5AF1">
        <w:rPr>
          <w:rFonts w:ascii="宋体" w:eastAsia="宋体" w:hAnsi="宋体" w:cs="华文仿宋" w:hint="eastAsia"/>
          <w:sz w:val="24"/>
          <w:szCs w:val="24"/>
        </w:rPr>
        <w:t>，</w:t>
      </w:r>
      <w:r w:rsidR="00B6035C" w:rsidRPr="004D5AF1">
        <w:rPr>
          <w:rStyle w:val="ab"/>
          <w:rFonts w:ascii="宋体" w:eastAsia="宋体" w:hAnsi="宋体" w:cs="华文仿宋"/>
          <w:sz w:val="24"/>
          <w:szCs w:val="24"/>
        </w:rPr>
        <w:footnoteReference w:id="5"/>
      </w:r>
      <w:r w:rsidRPr="004D5AF1">
        <w:rPr>
          <w:rFonts w:ascii="宋体" w:eastAsia="宋体" w:hAnsi="宋体" w:cs="华文仿宋" w:hint="eastAsia"/>
          <w:sz w:val="24"/>
          <w:szCs w:val="24"/>
        </w:rPr>
        <w:t>为了完成</w:t>
      </w:r>
      <w:r w:rsidR="00B6035C" w:rsidRPr="004D5AF1">
        <w:rPr>
          <w:rFonts w:ascii="宋体" w:eastAsia="宋体" w:hAnsi="宋体" w:cs="华文仿宋" w:hint="eastAsia"/>
          <w:sz w:val="24"/>
          <w:szCs w:val="24"/>
        </w:rPr>
        <w:t>组织任务，对于担任某一“职务”的人员需要提出一定的胜任要求，从而构成应</w:t>
      </w:r>
      <w:proofErr w:type="gramStart"/>
      <w:r w:rsidR="00B6035C" w:rsidRPr="004D5AF1">
        <w:rPr>
          <w:rFonts w:ascii="宋体" w:eastAsia="宋体" w:hAnsi="宋体" w:cs="华文仿宋" w:hint="eastAsia"/>
          <w:sz w:val="24"/>
          <w:szCs w:val="24"/>
        </w:rPr>
        <w:t>然意义</w:t>
      </w:r>
      <w:proofErr w:type="gramEnd"/>
      <w:r w:rsidR="00B6035C" w:rsidRPr="004D5AF1">
        <w:rPr>
          <w:rFonts w:ascii="宋体" w:eastAsia="宋体" w:hAnsi="宋体" w:cs="华文仿宋" w:hint="eastAsia"/>
          <w:sz w:val="24"/>
          <w:szCs w:val="24"/>
        </w:rPr>
        <w:t>上的理想</w:t>
      </w:r>
      <w:r w:rsidR="00DA3250" w:rsidRPr="004D5AF1">
        <w:rPr>
          <w:rFonts w:ascii="宋体" w:eastAsia="宋体" w:hAnsi="宋体" w:cs="华文仿宋" w:hint="eastAsia"/>
          <w:sz w:val="24"/>
          <w:szCs w:val="24"/>
        </w:rPr>
        <w:t>人员</w:t>
      </w:r>
      <w:r w:rsidR="00B6035C" w:rsidRPr="004D5AF1">
        <w:rPr>
          <w:rFonts w:ascii="宋体" w:eastAsia="宋体" w:hAnsi="宋体" w:cs="华文仿宋" w:hint="eastAsia"/>
          <w:sz w:val="24"/>
          <w:szCs w:val="24"/>
        </w:rPr>
        <w:t>。</w:t>
      </w:r>
      <w:r w:rsidR="001E0E3D" w:rsidRPr="004D5AF1">
        <w:rPr>
          <w:rFonts w:ascii="宋体" w:eastAsia="宋体" w:hAnsi="宋体" w:cs="华文仿宋" w:hint="eastAsia"/>
          <w:sz w:val="24"/>
          <w:szCs w:val="24"/>
        </w:rPr>
        <w:t>基于理想警察的假设，</w:t>
      </w:r>
      <w:r w:rsidR="00B70EC3" w:rsidRPr="004D5AF1">
        <w:rPr>
          <w:rFonts w:ascii="宋体" w:eastAsia="宋体" w:hAnsi="宋体" w:cs="华文仿宋" w:hint="eastAsia"/>
          <w:sz w:val="24"/>
          <w:szCs w:val="24"/>
        </w:rPr>
        <w:t>警察</w:t>
      </w:r>
      <w:r w:rsidR="001E0E3D" w:rsidRPr="004D5AF1">
        <w:rPr>
          <w:rFonts w:ascii="宋体" w:eastAsia="宋体" w:hAnsi="宋体" w:cs="华文仿宋" w:hint="eastAsia"/>
          <w:sz w:val="24"/>
          <w:szCs w:val="24"/>
        </w:rPr>
        <w:t>的执法行为在应</w:t>
      </w:r>
      <w:proofErr w:type="gramStart"/>
      <w:r w:rsidR="001E0E3D" w:rsidRPr="004D5AF1">
        <w:rPr>
          <w:rFonts w:ascii="宋体" w:eastAsia="宋体" w:hAnsi="宋体" w:cs="华文仿宋" w:hint="eastAsia"/>
          <w:sz w:val="24"/>
          <w:szCs w:val="24"/>
        </w:rPr>
        <w:t>然意义</w:t>
      </w:r>
      <w:proofErr w:type="gramEnd"/>
      <w:r w:rsidR="001E0E3D" w:rsidRPr="004D5AF1">
        <w:rPr>
          <w:rFonts w:ascii="宋体" w:eastAsia="宋体" w:hAnsi="宋体" w:cs="华文仿宋" w:hint="eastAsia"/>
          <w:sz w:val="24"/>
          <w:szCs w:val="24"/>
        </w:rPr>
        <w:t>上需要符合法规范的要求；基于警察执法的实务，在实然意义上形塑了公众对民警执法权威的整体认知。而维护民警执法权威，</w:t>
      </w:r>
      <w:r w:rsidR="001F34B0" w:rsidRPr="004D5AF1">
        <w:rPr>
          <w:rFonts w:ascii="宋体" w:eastAsia="宋体" w:hAnsi="宋体" w:cs="华文仿宋" w:hint="eastAsia"/>
          <w:sz w:val="24"/>
          <w:szCs w:val="24"/>
        </w:rPr>
        <w:t>属于国家对警察的公法上的保护义务，“此义务与官吏之服务义务相对立而存在”，</w:t>
      </w:r>
      <w:r w:rsidR="001F34B0" w:rsidRPr="004D5AF1">
        <w:rPr>
          <w:rStyle w:val="ab"/>
          <w:rFonts w:ascii="宋体" w:eastAsia="宋体" w:hAnsi="宋体" w:cs="华文仿宋"/>
          <w:sz w:val="24"/>
          <w:szCs w:val="24"/>
        </w:rPr>
        <w:footnoteReference w:id="6"/>
      </w:r>
      <w:r w:rsidR="001E0E3D" w:rsidRPr="004D5AF1">
        <w:rPr>
          <w:rFonts w:ascii="宋体" w:eastAsia="宋体" w:hAnsi="宋体" w:cs="华文仿宋" w:hint="eastAsia"/>
          <w:sz w:val="24"/>
          <w:szCs w:val="24"/>
        </w:rPr>
        <w:t>有助于“保障公安民警依法履行职责、行使职权，维护国家法律尊严”，</w:t>
      </w:r>
      <w:r w:rsidR="001E0E3D" w:rsidRPr="004D5AF1">
        <w:rPr>
          <w:rStyle w:val="ab"/>
          <w:rFonts w:ascii="宋体" w:eastAsia="宋体" w:hAnsi="宋体" w:cs="华文仿宋" w:hint="eastAsia"/>
          <w:sz w:val="24"/>
          <w:szCs w:val="24"/>
        </w:rPr>
        <w:footnoteReference w:id="7"/>
      </w:r>
      <w:r w:rsidR="001E0E3D" w:rsidRPr="004D5AF1">
        <w:rPr>
          <w:rFonts w:ascii="宋体" w:eastAsia="宋体" w:hAnsi="宋体" w:cs="华文仿宋" w:hint="eastAsia"/>
          <w:sz w:val="24"/>
          <w:szCs w:val="24"/>
        </w:rPr>
        <w:t>从而实现维护公安机关执法权威的目的。也即</w:t>
      </w:r>
      <w:bookmarkStart w:id="14" w:name="_Hlk105440765"/>
      <w:r w:rsidR="001E0E3D" w:rsidRPr="004D5AF1">
        <w:rPr>
          <w:rFonts w:ascii="宋体" w:eastAsia="宋体" w:hAnsi="宋体" w:cs="华文仿宋" w:hint="eastAsia"/>
          <w:sz w:val="24"/>
          <w:szCs w:val="24"/>
        </w:rPr>
        <w:t>维护民警的执法权威，可以作为确保行政实效性的重要手段，</w:t>
      </w:r>
      <w:r w:rsidR="00B70EC3" w:rsidRPr="004D5AF1">
        <w:rPr>
          <w:rFonts w:ascii="宋体" w:eastAsia="宋体" w:hAnsi="宋体" w:cs="华文仿宋" w:hint="eastAsia"/>
          <w:sz w:val="24"/>
          <w:szCs w:val="24"/>
        </w:rPr>
        <w:t>以</w:t>
      </w:r>
      <w:r w:rsidR="001E0E3D" w:rsidRPr="004D5AF1">
        <w:rPr>
          <w:rFonts w:ascii="宋体" w:eastAsia="宋体" w:hAnsi="宋体" w:cs="华文仿宋" w:hint="eastAsia"/>
          <w:sz w:val="24"/>
          <w:szCs w:val="24"/>
        </w:rPr>
        <w:t>维护公安机关的整体形象</w:t>
      </w:r>
      <w:bookmarkEnd w:id="14"/>
      <w:r w:rsidR="002438B1" w:rsidRPr="004D5AF1">
        <w:rPr>
          <w:rFonts w:ascii="宋体" w:eastAsia="宋体" w:hAnsi="宋体" w:cs="华文仿宋" w:hint="eastAsia"/>
          <w:sz w:val="24"/>
          <w:szCs w:val="24"/>
        </w:rPr>
        <w:t>，</w:t>
      </w:r>
      <w:r w:rsidR="001E0E3D" w:rsidRPr="004D5AF1">
        <w:rPr>
          <w:rStyle w:val="ab"/>
          <w:rFonts w:ascii="宋体" w:eastAsia="宋体" w:hAnsi="宋体" w:cs="华文仿宋"/>
          <w:sz w:val="24"/>
          <w:szCs w:val="24"/>
        </w:rPr>
        <w:footnoteReference w:id="8"/>
      </w:r>
      <w:r w:rsidR="002438B1" w:rsidRPr="004D5AF1">
        <w:rPr>
          <w:rFonts w:ascii="宋体" w:eastAsia="宋体" w:hAnsi="宋体" w:cs="华文仿宋" w:hint="eastAsia"/>
          <w:sz w:val="24"/>
          <w:szCs w:val="24"/>
        </w:rPr>
        <w:t>进而维护国家法律尊严。</w:t>
      </w:r>
    </w:p>
    <w:p w14:paraId="477A8F98" w14:textId="5B1B5B91" w:rsidR="00250614"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但是，</w:t>
      </w:r>
      <w:r w:rsidR="00B6035C" w:rsidRPr="004D5AF1">
        <w:rPr>
          <w:rFonts w:ascii="宋体" w:eastAsia="宋体" w:hAnsi="宋体" w:cs="华文仿宋" w:hint="eastAsia"/>
          <w:sz w:val="24"/>
          <w:szCs w:val="24"/>
        </w:rPr>
        <w:t>“</w:t>
      </w:r>
      <w:r w:rsidR="0095527D" w:rsidRPr="004D5AF1">
        <w:rPr>
          <w:rFonts w:ascii="宋体" w:eastAsia="宋体" w:hAnsi="宋体" w:cs="华文仿宋" w:hint="eastAsia"/>
          <w:sz w:val="24"/>
          <w:szCs w:val="24"/>
        </w:rPr>
        <w:t>活生生的人并不是引擎的零配件，并不会如设计者所想象的那样行动</w:t>
      </w:r>
      <w:r w:rsidR="00B6035C" w:rsidRPr="004D5AF1">
        <w:rPr>
          <w:rFonts w:ascii="宋体" w:eastAsia="宋体" w:hAnsi="宋体" w:cs="华文仿宋" w:hint="eastAsia"/>
          <w:sz w:val="24"/>
          <w:szCs w:val="24"/>
        </w:rPr>
        <w:t>”</w:t>
      </w:r>
      <w:r w:rsidR="0095527D" w:rsidRPr="004D5AF1">
        <w:rPr>
          <w:rFonts w:ascii="宋体" w:eastAsia="宋体" w:hAnsi="宋体" w:cs="华文仿宋" w:hint="eastAsia"/>
          <w:sz w:val="24"/>
          <w:szCs w:val="24"/>
        </w:rPr>
        <w:t>，</w:t>
      </w:r>
      <w:r w:rsidR="0095527D" w:rsidRPr="004D5AF1">
        <w:rPr>
          <w:rStyle w:val="ab"/>
          <w:rFonts w:ascii="宋体" w:eastAsia="宋体" w:hAnsi="宋体" w:cs="华文仿宋"/>
          <w:sz w:val="24"/>
          <w:szCs w:val="24"/>
        </w:rPr>
        <w:footnoteReference w:id="9"/>
      </w:r>
      <w:r w:rsidRPr="004D5AF1">
        <w:rPr>
          <w:rFonts w:ascii="宋体" w:eastAsia="宋体" w:hAnsi="宋体" w:cs="华文仿宋" w:hint="eastAsia"/>
          <w:sz w:val="24"/>
          <w:szCs w:val="24"/>
        </w:rPr>
        <w:t>若</w:t>
      </w:r>
      <w:r w:rsidR="003D7F4D" w:rsidRPr="004D5AF1">
        <w:rPr>
          <w:rFonts w:ascii="宋体" w:eastAsia="宋体" w:hAnsi="宋体" w:cs="华文仿宋" w:hint="eastAsia"/>
          <w:sz w:val="24"/>
          <w:szCs w:val="24"/>
        </w:rPr>
        <w:t>警察</w:t>
      </w:r>
      <w:r w:rsidRPr="004D5AF1">
        <w:rPr>
          <w:rFonts w:ascii="宋体" w:eastAsia="宋体" w:hAnsi="宋体" w:cs="华文仿宋" w:hint="eastAsia"/>
          <w:sz w:val="24"/>
          <w:szCs w:val="24"/>
        </w:rPr>
        <w:t>存在执法过错，不仅容易侵害相对人的合法权益，也会削弱其自身的执法权威，降低公众对其的信服感，进而一点点侵蚀公安机关的执法公信力。</w:t>
      </w:r>
      <w:r w:rsidR="00C72211" w:rsidRPr="004D5AF1">
        <w:rPr>
          <w:rFonts w:ascii="宋体" w:eastAsia="宋体" w:hAnsi="宋体" w:cs="华文仿宋" w:hint="eastAsia"/>
          <w:sz w:val="24"/>
          <w:szCs w:val="24"/>
        </w:rPr>
        <w:t>因此，</w:t>
      </w:r>
      <w:r w:rsidR="0041671B" w:rsidRPr="004D5AF1">
        <w:rPr>
          <w:rFonts w:ascii="宋体" w:eastAsia="宋体" w:hAnsi="宋体" w:cs="华文仿宋" w:hint="eastAsia"/>
          <w:sz w:val="24"/>
          <w:szCs w:val="24"/>
        </w:rPr>
        <w:t>“公务员违反了法律上的义务时，必须追究其责任，以确保公务的公正性”。</w:t>
      </w:r>
      <w:r w:rsidR="0041671B" w:rsidRPr="004D5AF1">
        <w:rPr>
          <w:rStyle w:val="ab"/>
          <w:rFonts w:ascii="宋体" w:eastAsia="宋体" w:hAnsi="宋体" w:cs="华文仿宋"/>
          <w:sz w:val="24"/>
          <w:szCs w:val="24"/>
        </w:rPr>
        <w:lastRenderedPageBreak/>
        <w:footnoteReference w:id="10"/>
      </w:r>
      <w:r w:rsidRPr="004D5AF1">
        <w:rPr>
          <w:rFonts w:ascii="宋体" w:eastAsia="宋体" w:hAnsi="宋体" w:cs="华文仿宋" w:hint="eastAsia"/>
          <w:sz w:val="24"/>
          <w:szCs w:val="24"/>
        </w:rPr>
        <w:t>无论是特别权力关系还是法治公安建设</w:t>
      </w:r>
      <w:r w:rsidR="00EB3F9C" w:rsidRPr="004D5AF1">
        <w:rPr>
          <w:rFonts w:ascii="宋体" w:eastAsia="宋体" w:hAnsi="宋体" w:cs="华文仿宋" w:hint="eastAsia"/>
          <w:sz w:val="24"/>
          <w:szCs w:val="24"/>
        </w:rPr>
        <w:t>的视角</w:t>
      </w:r>
      <w:r w:rsidRPr="004D5AF1">
        <w:rPr>
          <w:rFonts w:ascii="宋体" w:eastAsia="宋体" w:hAnsi="宋体" w:cs="华文仿宋" w:hint="eastAsia"/>
          <w:sz w:val="24"/>
          <w:szCs w:val="24"/>
        </w:rPr>
        <w:t>，公安机关都有动力对存在执法过错的</w:t>
      </w:r>
      <w:r w:rsidR="003D7F4D" w:rsidRPr="004D5AF1">
        <w:rPr>
          <w:rFonts w:ascii="宋体" w:eastAsia="宋体" w:hAnsi="宋体" w:cs="华文仿宋" w:hint="eastAsia"/>
          <w:sz w:val="24"/>
          <w:szCs w:val="24"/>
        </w:rPr>
        <w:t>警察</w:t>
      </w:r>
      <w:r w:rsidRPr="004D5AF1">
        <w:rPr>
          <w:rFonts w:ascii="宋体" w:eastAsia="宋体" w:hAnsi="宋体" w:cs="华文仿宋" w:hint="eastAsia"/>
          <w:sz w:val="24"/>
          <w:szCs w:val="24"/>
        </w:rPr>
        <w:t>施加惩戒，以警示</w:t>
      </w:r>
      <w:r w:rsidR="003D7F4D" w:rsidRPr="004D5AF1">
        <w:rPr>
          <w:rFonts w:ascii="宋体" w:eastAsia="宋体" w:hAnsi="宋体" w:cs="华文仿宋" w:hint="eastAsia"/>
          <w:sz w:val="24"/>
          <w:szCs w:val="24"/>
        </w:rPr>
        <w:t>警察</w:t>
      </w:r>
      <w:r w:rsidR="00941AD2" w:rsidRPr="004D5AF1">
        <w:rPr>
          <w:rFonts w:ascii="宋体" w:eastAsia="宋体" w:hAnsi="宋体" w:cs="华文仿宋" w:hint="eastAsia"/>
          <w:sz w:val="24"/>
          <w:szCs w:val="24"/>
        </w:rPr>
        <w:t>减少</w:t>
      </w:r>
      <w:r w:rsidR="003D7F4D" w:rsidRPr="004D5AF1">
        <w:rPr>
          <w:rFonts w:ascii="宋体" w:eastAsia="宋体" w:hAnsi="宋体" w:cs="华文仿宋" w:hint="eastAsia"/>
          <w:sz w:val="24"/>
          <w:szCs w:val="24"/>
        </w:rPr>
        <w:t>违反</w:t>
      </w:r>
      <w:r w:rsidR="00EB3F9C" w:rsidRPr="004D5AF1">
        <w:rPr>
          <w:rFonts w:ascii="宋体" w:eastAsia="宋体" w:hAnsi="宋体" w:cs="华文仿宋" w:hint="eastAsia"/>
          <w:sz w:val="24"/>
          <w:szCs w:val="24"/>
        </w:rPr>
        <w:t>法律上</w:t>
      </w:r>
      <w:r w:rsidR="003D7F4D" w:rsidRPr="004D5AF1">
        <w:rPr>
          <w:rFonts w:ascii="宋体" w:eastAsia="宋体" w:hAnsi="宋体" w:cs="华文仿宋" w:hint="eastAsia"/>
          <w:sz w:val="24"/>
          <w:szCs w:val="24"/>
        </w:rPr>
        <w:t>义务的</w:t>
      </w:r>
      <w:r w:rsidRPr="004D5AF1">
        <w:rPr>
          <w:rFonts w:ascii="宋体" w:eastAsia="宋体" w:hAnsi="宋体" w:cs="华文仿宋" w:hint="eastAsia"/>
          <w:sz w:val="24"/>
          <w:szCs w:val="24"/>
        </w:rPr>
        <w:t>行为，</w:t>
      </w:r>
      <w:r w:rsidR="003D7F4D" w:rsidRPr="004D5AF1">
        <w:rPr>
          <w:rFonts w:ascii="宋体" w:eastAsia="宋体" w:hAnsi="宋体" w:cs="华文仿宋" w:hint="eastAsia"/>
          <w:sz w:val="24"/>
          <w:szCs w:val="24"/>
        </w:rPr>
        <w:t>从而</w:t>
      </w:r>
      <w:r w:rsidRPr="004D5AF1">
        <w:rPr>
          <w:rFonts w:ascii="宋体" w:eastAsia="宋体" w:hAnsi="宋体" w:cs="华文仿宋" w:hint="eastAsia"/>
          <w:sz w:val="24"/>
          <w:szCs w:val="24"/>
        </w:rPr>
        <w:t>整备形成良好的“人的手段”。</w:t>
      </w:r>
      <w:r w:rsidR="007B3653" w:rsidRPr="004D5AF1">
        <w:rPr>
          <w:rFonts w:ascii="宋体" w:eastAsia="宋体" w:hAnsi="宋体" w:cs="华文仿宋" w:hint="eastAsia"/>
          <w:sz w:val="24"/>
          <w:szCs w:val="24"/>
        </w:rPr>
        <w:t>执法过错问</w:t>
      </w:r>
      <w:proofErr w:type="gramStart"/>
      <w:r w:rsidR="007B3653" w:rsidRPr="004D5AF1">
        <w:rPr>
          <w:rFonts w:ascii="宋体" w:eastAsia="宋体" w:hAnsi="宋体" w:cs="华文仿宋" w:hint="eastAsia"/>
          <w:sz w:val="24"/>
          <w:szCs w:val="24"/>
        </w:rPr>
        <w:t>责</w:t>
      </w:r>
      <w:r w:rsidR="003D7F4D" w:rsidRPr="004D5AF1">
        <w:rPr>
          <w:rFonts w:ascii="宋体" w:eastAsia="宋体" w:hAnsi="宋体" w:cs="华文仿宋" w:hint="eastAsia"/>
          <w:sz w:val="24"/>
          <w:szCs w:val="24"/>
        </w:rPr>
        <w:t>作为</w:t>
      </w:r>
      <w:proofErr w:type="gramEnd"/>
      <w:r w:rsidR="00550115" w:rsidRPr="004D5AF1">
        <w:rPr>
          <w:rFonts w:ascii="宋体" w:eastAsia="宋体" w:hAnsi="宋体" w:cs="华文仿宋" w:hint="eastAsia"/>
          <w:sz w:val="24"/>
          <w:szCs w:val="24"/>
        </w:rPr>
        <w:t>一种警察内部监督</w:t>
      </w:r>
      <w:r w:rsidR="003D7F4D" w:rsidRPr="004D5AF1">
        <w:rPr>
          <w:rFonts w:ascii="宋体" w:eastAsia="宋体" w:hAnsi="宋体" w:cs="华文仿宋" w:hint="eastAsia"/>
          <w:sz w:val="24"/>
          <w:szCs w:val="24"/>
        </w:rPr>
        <w:t>方式</w:t>
      </w:r>
      <w:r w:rsidR="00550115" w:rsidRPr="004D5AF1">
        <w:rPr>
          <w:rFonts w:ascii="宋体" w:eastAsia="宋体" w:hAnsi="宋体" w:cs="华文仿宋" w:hint="eastAsia"/>
          <w:sz w:val="24"/>
          <w:szCs w:val="24"/>
        </w:rPr>
        <w:t>，是“警察主体通过自身的力量和制度对警察行使权力、履行职责、遵守纪律的情况进行的监督”</w:t>
      </w:r>
      <w:r w:rsidR="009F1433" w:rsidRPr="004D5AF1">
        <w:rPr>
          <w:rFonts w:ascii="宋体" w:eastAsia="宋体" w:hAnsi="宋体" w:cs="华文仿宋" w:hint="eastAsia"/>
          <w:sz w:val="24"/>
          <w:szCs w:val="24"/>
        </w:rPr>
        <w:t>。</w:t>
      </w:r>
      <w:r w:rsidR="00550115" w:rsidRPr="004D5AF1">
        <w:rPr>
          <w:rStyle w:val="ab"/>
          <w:rFonts w:ascii="宋体" w:eastAsia="宋体" w:hAnsi="宋体" w:cs="华文仿宋"/>
          <w:sz w:val="24"/>
          <w:szCs w:val="24"/>
        </w:rPr>
        <w:footnoteReference w:id="11"/>
      </w:r>
      <w:r w:rsidRPr="004D5AF1">
        <w:rPr>
          <w:rFonts w:ascii="宋体" w:eastAsia="宋体" w:hAnsi="宋体" w:cs="华文仿宋" w:hint="eastAsia"/>
          <w:sz w:val="24"/>
          <w:szCs w:val="24"/>
        </w:rPr>
        <w:t>执法过错问责的重要目的之一，在于从公安机关内部发现并处理</w:t>
      </w:r>
      <w:r w:rsidR="00BC77AD" w:rsidRPr="004D5AF1">
        <w:rPr>
          <w:rFonts w:ascii="宋体" w:eastAsia="宋体" w:hAnsi="宋体" w:cs="华文仿宋" w:hint="eastAsia"/>
          <w:sz w:val="24"/>
          <w:szCs w:val="24"/>
        </w:rPr>
        <w:t>警察实施的</w:t>
      </w:r>
      <w:r w:rsidR="003D7F4D" w:rsidRPr="004D5AF1">
        <w:rPr>
          <w:rFonts w:ascii="宋体" w:eastAsia="宋体" w:hAnsi="宋体" w:cs="华文仿宋" w:hint="eastAsia"/>
          <w:sz w:val="24"/>
          <w:szCs w:val="24"/>
        </w:rPr>
        <w:t>违反</w:t>
      </w:r>
      <w:r w:rsidR="00EB3F9C" w:rsidRPr="004D5AF1">
        <w:rPr>
          <w:rFonts w:ascii="宋体" w:eastAsia="宋体" w:hAnsi="宋体" w:cs="华文仿宋" w:hint="eastAsia"/>
          <w:sz w:val="24"/>
          <w:szCs w:val="24"/>
        </w:rPr>
        <w:t>法律</w:t>
      </w:r>
      <w:r w:rsidR="003D7F4D" w:rsidRPr="004D5AF1">
        <w:rPr>
          <w:rFonts w:ascii="宋体" w:eastAsia="宋体" w:hAnsi="宋体" w:cs="华文仿宋" w:hint="eastAsia"/>
          <w:sz w:val="24"/>
          <w:szCs w:val="24"/>
        </w:rPr>
        <w:t>上义务</w:t>
      </w:r>
      <w:r w:rsidR="00F77F68" w:rsidRPr="004D5AF1">
        <w:rPr>
          <w:rFonts w:ascii="宋体" w:eastAsia="宋体" w:hAnsi="宋体" w:cs="华文仿宋" w:hint="eastAsia"/>
          <w:sz w:val="24"/>
          <w:szCs w:val="24"/>
        </w:rPr>
        <w:t>的</w:t>
      </w:r>
      <w:r w:rsidR="003D7F4D" w:rsidRPr="004D5AF1">
        <w:rPr>
          <w:rFonts w:ascii="宋体" w:eastAsia="宋体" w:hAnsi="宋体" w:cs="华文仿宋" w:hint="eastAsia"/>
          <w:sz w:val="24"/>
          <w:szCs w:val="24"/>
        </w:rPr>
        <w:t>行为</w:t>
      </w:r>
      <w:r w:rsidRPr="004D5AF1">
        <w:rPr>
          <w:rFonts w:ascii="宋体" w:eastAsia="宋体" w:hAnsi="宋体" w:cs="华文仿宋" w:hint="eastAsia"/>
          <w:sz w:val="24"/>
          <w:szCs w:val="24"/>
        </w:rPr>
        <w:t>，进而维护和恢复公安机关的执法权威。且基于问责的巨大威慑作用，</w:t>
      </w:r>
      <w:r w:rsidR="003D7F4D" w:rsidRPr="004D5AF1">
        <w:rPr>
          <w:rFonts w:ascii="宋体" w:eastAsia="宋体" w:hAnsi="宋体" w:cs="华文仿宋" w:hint="eastAsia"/>
          <w:sz w:val="24"/>
          <w:szCs w:val="24"/>
        </w:rPr>
        <w:t>警察</w:t>
      </w:r>
      <w:r w:rsidRPr="004D5AF1">
        <w:rPr>
          <w:rFonts w:ascii="宋体" w:eastAsia="宋体" w:hAnsi="宋体" w:cs="华文仿宋" w:hint="eastAsia"/>
          <w:sz w:val="24"/>
          <w:szCs w:val="24"/>
        </w:rPr>
        <w:t>也有动力通过改善自身执法行为而避免被问责。此外，执法过错问</w:t>
      </w:r>
      <w:proofErr w:type="gramStart"/>
      <w:r w:rsidRPr="004D5AF1">
        <w:rPr>
          <w:rFonts w:ascii="宋体" w:eastAsia="宋体" w:hAnsi="宋体" w:cs="华文仿宋" w:hint="eastAsia"/>
          <w:sz w:val="24"/>
          <w:szCs w:val="24"/>
        </w:rPr>
        <w:t>责制度</w:t>
      </w:r>
      <w:proofErr w:type="gramEnd"/>
      <w:r w:rsidRPr="004D5AF1">
        <w:rPr>
          <w:rFonts w:ascii="宋体" w:eastAsia="宋体" w:hAnsi="宋体" w:cs="华文仿宋" w:hint="eastAsia"/>
          <w:sz w:val="24"/>
          <w:szCs w:val="24"/>
        </w:rPr>
        <w:t>也蕴含着为不存在执法过错</w:t>
      </w:r>
      <w:r w:rsidR="00BC77AD" w:rsidRPr="004D5AF1">
        <w:rPr>
          <w:rFonts w:ascii="宋体" w:eastAsia="宋体" w:hAnsi="宋体" w:cs="华文仿宋" w:hint="eastAsia"/>
          <w:sz w:val="24"/>
          <w:szCs w:val="24"/>
        </w:rPr>
        <w:t>的</w:t>
      </w:r>
      <w:r w:rsidR="003D7F4D" w:rsidRPr="004D5AF1">
        <w:rPr>
          <w:rFonts w:ascii="宋体" w:eastAsia="宋体" w:hAnsi="宋体" w:cs="华文仿宋" w:hint="eastAsia"/>
          <w:sz w:val="24"/>
          <w:szCs w:val="24"/>
        </w:rPr>
        <w:t>警察</w:t>
      </w:r>
      <w:r w:rsidRPr="004D5AF1">
        <w:rPr>
          <w:rFonts w:ascii="宋体" w:eastAsia="宋体" w:hAnsi="宋体" w:cs="华文仿宋" w:hint="eastAsia"/>
          <w:sz w:val="24"/>
          <w:szCs w:val="24"/>
        </w:rPr>
        <w:t>的正名功能，从而</w:t>
      </w:r>
      <w:r w:rsidR="003D7F4D" w:rsidRPr="004D5AF1">
        <w:rPr>
          <w:rFonts w:ascii="宋体" w:eastAsia="宋体" w:hAnsi="宋体" w:cs="华文仿宋" w:hint="eastAsia"/>
          <w:sz w:val="24"/>
          <w:szCs w:val="24"/>
        </w:rPr>
        <w:t>有助于</w:t>
      </w:r>
      <w:r w:rsidRPr="004D5AF1">
        <w:rPr>
          <w:rFonts w:ascii="宋体" w:eastAsia="宋体" w:hAnsi="宋体" w:cs="华文仿宋" w:hint="eastAsia"/>
          <w:sz w:val="24"/>
          <w:szCs w:val="24"/>
        </w:rPr>
        <w:t>维护民警执法权威</w:t>
      </w:r>
      <w:r w:rsidR="00BC48EB" w:rsidRPr="004D5AF1">
        <w:rPr>
          <w:rFonts w:ascii="宋体" w:eastAsia="宋体" w:hAnsi="宋体" w:cs="华文仿宋" w:hint="eastAsia"/>
          <w:sz w:val="24"/>
          <w:szCs w:val="24"/>
        </w:rPr>
        <w:t>，进而维护</w:t>
      </w:r>
      <w:r w:rsidR="00853A21" w:rsidRPr="004D5AF1">
        <w:rPr>
          <w:rFonts w:ascii="宋体" w:eastAsia="宋体" w:hAnsi="宋体" w:cs="华文仿宋" w:hint="eastAsia"/>
          <w:sz w:val="24"/>
          <w:szCs w:val="24"/>
        </w:rPr>
        <w:t>公安机关执法权威</w:t>
      </w:r>
      <w:r w:rsidRPr="004D5AF1">
        <w:rPr>
          <w:rFonts w:ascii="宋体" w:eastAsia="宋体" w:hAnsi="宋体" w:cs="华文仿宋" w:hint="eastAsia"/>
          <w:sz w:val="24"/>
          <w:szCs w:val="24"/>
        </w:rPr>
        <w:t>。</w:t>
      </w:r>
    </w:p>
    <w:p w14:paraId="43E39B40" w14:textId="51DC5B69" w:rsidR="00250614"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由此，</w:t>
      </w:r>
      <w:bookmarkStart w:id="15" w:name="_Hlk105440809"/>
      <w:r w:rsidRPr="004D5AF1">
        <w:rPr>
          <w:rFonts w:ascii="宋体" w:eastAsia="宋体" w:hAnsi="宋体" w:cs="华文仿宋" w:hint="eastAsia"/>
          <w:sz w:val="24"/>
          <w:szCs w:val="24"/>
        </w:rPr>
        <w:t>维护民警执法权威</w:t>
      </w:r>
      <w:r w:rsidR="00661E87" w:rsidRPr="004D5AF1">
        <w:rPr>
          <w:rFonts w:ascii="宋体" w:eastAsia="宋体" w:hAnsi="宋体" w:cs="华文仿宋" w:hint="eastAsia"/>
          <w:sz w:val="24"/>
          <w:szCs w:val="24"/>
        </w:rPr>
        <w:t>与执法过错问责</w:t>
      </w:r>
      <w:r w:rsidRPr="004D5AF1">
        <w:rPr>
          <w:rFonts w:ascii="宋体" w:eastAsia="宋体" w:hAnsi="宋体" w:cs="华文仿宋" w:hint="eastAsia"/>
          <w:sz w:val="24"/>
          <w:szCs w:val="24"/>
        </w:rPr>
        <w:t>，都具有维护公安机关执法权威的功能</w:t>
      </w:r>
      <w:bookmarkEnd w:id="15"/>
      <w:r w:rsidRPr="004D5AF1">
        <w:rPr>
          <w:rFonts w:ascii="宋体" w:eastAsia="宋体" w:hAnsi="宋体" w:cs="华文仿宋" w:hint="eastAsia"/>
          <w:sz w:val="24"/>
          <w:szCs w:val="24"/>
        </w:rPr>
        <w:t>，两种路径由此可以勾连起来</w:t>
      </w:r>
      <w:r w:rsidR="00F77F68" w:rsidRPr="004D5AF1">
        <w:rPr>
          <w:rFonts w:ascii="宋体" w:eastAsia="宋体" w:hAnsi="宋体" w:cs="华文仿宋" w:hint="eastAsia"/>
          <w:sz w:val="24"/>
          <w:szCs w:val="24"/>
        </w:rPr>
        <w:t>，最终实现</w:t>
      </w:r>
      <w:r w:rsidR="0045653E" w:rsidRPr="004D5AF1">
        <w:rPr>
          <w:rFonts w:ascii="宋体" w:eastAsia="宋体" w:hAnsi="宋体" w:cs="华文仿宋" w:hint="eastAsia"/>
          <w:sz w:val="24"/>
          <w:szCs w:val="24"/>
        </w:rPr>
        <w:t>对</w:t>
      </w:r>
      <w:r w:rsidR="00F77F68" w:rsidRPr="004D5AF1">
        <w:rPr>
          <w:rFonts w:ascii="宋体" w:eastAsia="宋体" w:hAnsi="宋体" w:cs="华文仿宋" w:hint="eastAsia"/>
          <w:sz w:val="24"/>
          <w:szCs w:val="24"/>
        </w:rPr>
        <w:t>法律尊严</w:t>
      </w:r>
      <w:r w:rsidR="0045653E" w:rsidRPr="004D5AF1">
        <w:rPr>
          <w:rFonts w:ascii="宋体" w:eastAsia="宋体" w:hAnsi="宋体" w:cs="华文仿宋" w:hint="eastAsia"/>
          <w:sz w:val="24"/>
          <w:szCs w:val="24"/>
        </w:rPr>
        <w:t>的维护</w:t>
      </w:r>
      <w:r w:rsidRPr="004D5AF1">
        <w:rPr>
          <w:rFonts w:ascii="宋体" w:eastAsia="宋体" w:hAnsi="宋体" w:cs="华文仿宋" w:hint="eastAsia"/>
          <w:sz w:val="24"/>
          <w:szCs w:val="24"/>
        </w:rPr>
        <w:t>。在外部视角下，民警执法权威是依附且服务于公安机关执法权威的，通过维护民警执法权威，提升公众对</w:t>
      </w:r>
      <w:r w:rsidR="0045653E" w:rsidRPr="004D5AF1">
        <w:rPr>
          <w:rFonts w:ascii="宋体" w:eastAsia="宋体" w:hAnsi="宋体" w:cs="华文仿宋" w:hint="eastAsia"/>
          <w:sz w:val="24"/>
          <w:szCs w:val="24"/>
        </w:rPr>
        <w:t>警察</w:t>
      </w:r>
      <w:r w:rsidRPr="004D5AF1">
        <w:rPr>
          <w:rFonts w:ascii="宋体" w:eastAsia="宋体" w:hAnsi="宋体" w:cs="华文仿宋" w:hint="eastAsia"/>
          <w:sz w:val="24"/>
          <w:szCs w:val="24"/>
        </w:rPr>
        <w:t>执法的信服感，从而直接</w:t>
      </w:r>
      <w:r w:rsidR="0079346F" w:rsidRPr="004D5AF1">
        <w:rPr>
          <w:rFonts w:ascii="宋体" w:eastAsia="宋体" w:hAnsi="宋体" w:cs="华文仿宋" w:hint="eastAsia"/>
          <w:sz w:val="24"/>
          <w:szCs w:val="24"/>
        </w:rPr>
        <w:t>实现</w:t>
      </w:r>
      <w:r w:rsidRPr="004D5AF1">
        <w:rPr>
          <w:rFonts w:ascii="宋体" w:eastAsia="宋体" w:hAnsi="宋体" w:cs="华文仿宋" w:hint="eastAsia"/>
          <w:sz w:val="24"/>
          <w:szCs w:val="24"/>
        </w:rPr>
        <w:t>维护公安机关执法权威的目的</w:t>
      </w:r>
      <w:r w:rsidR="003D7F4D" w:rsidRPr="004D5AF1">
        <w:rPr>
          <w:rFonts w:ascii="宋体" w:eastAsia="宋体" w:hAnsi="宋体" w:cs="华文仿宋" w:hint="eastAsia"/>
          <w:sz w:val="24"/>
          <w:szCs w:val="24"/>
        </w:rPr>
        <w:t>。</w:t>
      </w:r>
      <w:r w:rsidR="0079346F" w:rsidRPr="004D5AF1">
        <w:rPr>
          <w:rFonts w:ascii="宋体" w:eastAsia="宋体" w:hAnsi="宋体" w:cs="华文仿宋" w:hint="eastAsia"/>
          <w:sz w:val="24"/>
          <w:szCs w:val="24"/>
        </w:rPr>
        <w:t>在</w:t>
      </w:r>
      <w:r w:rsidRPr="004D5AF1">
        <w:rPr>
          <w:rFonts w:ascii="宋体" w:eastAsia="宋体" w:hAnsi="宋体" w:cs="华文仿宋" w:hint="eastAsia"/>
          <w:sz w:val="24"/>
          <w:szCs w:val="24"/>
        </w:rPr>
        <w:t>内部视角下，“只有具有意识和意志的自然人（行政公务人员）才真正是法律作用的对象，因为只有他们才会根据法律规范来调整、修正自己的行为”，</w:t>
      </w:r>
      <w:r w:rsidRPr="004D5AF1">
        <w:rPr>
          <w:rStyle w:val="ab"/>
          <w:rFonts w:ascii="宋体" w:eastAsia="宋体" w:hAnsi="宋体" w:cs="华文仿宋" w:hint="eastAsia"/>
          <w:sz w:val="24"/>
          <w:szCs w:val="24"/>
        </w:rPr>
        <w:footnoteReference w:id="12"/>
      </w:r>
      <w:r w:rsidRPr="004D5AF1">
        <w:rPr>
          <w:rFonts w:ascii="宋体" w:eastAsia="宋体" w:hAnsi="宋体" w:cs="华文仿宋" w:hint="eastAsia"/>
          <w:sz w:val="24"/>
          <w:szCs w:val="24"/>
        </w:rPr>
        <w:t>通过对存在执法过错情形的</w:t>
      </w:r>
      <w:r w:rsidR="003D7F4D" w:rsidRPr="004D5AF1">
        <w:rPr>
          <w:rFonts w:ascii="宋体" w:eastAsia="宋体" w:hAnsi="宋体" w:cs="华文仿宋" w:hint="eastAsia"/>
          <w:sz w:val="24"/>
          <w:szCs w:val="24"/>
        </w:rPr>
        <w:t>警察</w:t>
      </w:r>
      <w:r w:rsidRPr="004D5AF1">
        <w:rPr>
          <w:rFonts w:ascii="宋体" w:eastAsia="宋体" w:hAnsi="宋体" w:cs="华文仿宋" w:hint="eastAsia"/>
          <w:sz w:val="24"/>
          <w:szCs w:val="24"/>
        </w:rPr>
        <w:t>的问责，使公安机关的内部管理秩序得以恢复，</w:t>
      </w:r>
      <w:r w:rsidR="004474FE" w:rsidRPr="004D5AF1">
        <w:rPr>
          <w:rFonts w:ascii="宋体" w:eastAsia="宋体" w:hAnsi="宋体" w:cs="华文仿宋" w:hint="eastAsia"/>
          <w:sz w:val="24"/>
          <w:szCs w:val="24"/>
        </w:rPr>
        <w:t>生成</w:t>
      </w:r>
      <w:r w:rsidR="00523945" w:rsidRPr="004D5AF1">
        <w:rPr>
          <w:rFonts w:ascii="宋体" w:eastAsia="宋体" w:hAnsi="宋体" w:cs="华文仿宋" w:hint="eastAsia"/>
          <w:sz w:val="24"/>
          <w:szCs w:val="24"/>
        </w:rPr>
        <w:t>养护</w:t>
      </w:r>
      <w:r w:rsidR="00F77F68" w:rsidRPr="004D5AF1">
        <w:rPr>
          <w:rFonts w:ascii="宋体" w:eastAsia="宋体" w:hAnsi="宋体" w:cs="华文仿宋" w:hint="eastAsia"/>
          <w:sz w:val="24"/>
          <w:szCs w:val="24"/>
        </w:rPr>
        <w:t>良法善治的</w:t>
      </w:r>
      <w:r w:rsidR="00523945" w:rsidRPr="004D5AF1">
        <w:rPr>
          <w:rFonts w:ascii="宋体" w:eastAsia="宋体" w:hAnsi="宋体" w:cs="华文仿宋" w:hint="eastAsia"/>
          <w:sz w:val="24"/>
          <w:szCs w:val="24"/>
        </w:rPr>
        <w:t>基础</w:t>
      </w:r>
      <w:r w:rsidR="00F77F68" w:rsidRPr="004D5AF1">
        <w:rPr>
          <w:rFonts w:ascii="宋体" w:eastAsia="宋体" w:hAnsi="宋体" w:cs="华文仿宋" w:hint="eastAsia"/>
          <w:sz w:val="24"/>
          <w:szCs w:val="24"/>
        </w:rPr>
        <w:t>生态，</w:t>
      </w:r>
      <w:r w:rsidR="007256E4" w:rsidRPr="004D5AF1">
        <w:rPr>
          <w:rFonts w:ascii="宋体" w:eastAsia="宋体" w:hAnsi="宋体" w:cs="华文仿宋" w:hint="eastAsia"/>
          <w:sz w:val="24"/>
          <w:szCs w:val="24"/>
        </w:rPr>
        <w:t>提升警察执法的法治化水平，</w:t>
      </w:r>
      <w:r w:rsidRPr="004D5AF1">
        <w:rPr>
          <w:rFonts w:ascii="宋体" w:eastAsia="宋体" w:hAnsi="宋体" w:cs="华文仿宋" w:hint="eastAsia"/>
          <w:sz w:val="24"/>
          <w:szCs w:val="24"/>
        </w:rPr>
        <w:t>从而间接实现维护公安机关执法权威的目的。</w:t>
      </w:r>
    </w:p>
    <w:p w14:paraId="0DC7C8B6" w14:textId="7C575E70" w:rsidR="00250614" w:rsidRPr="00A13C62" w:rsidRDefault="001E0E3D" w:rsidP="00A13C62">
      <w:pPr>
        <w:spacing w:beforeLines="30" w:before="93" w:afterLines="30" w:after="93" w:line="400" w:lineRule="exact"/>
        <w:ind w:firstLineChars="200" w:firstLine="560"/>
        <w:rPr>
          <w:rFonts w:ascii="黑体" w:eastAsia="黑体" w:hAnsi="黑体"/>
          <w:sz w:val="28"/>
          <w:szCs w:val="28"/>
        </w:rPr>
      </w:pPr>
      <w:bookmarkStart w:id="16" w:name="_Toc106374114"/>
      <w:r w:rsidRPr="00A13C62">
        <w:rPr>
          <w:rFonts w:ascii="黑体" w:eastAsia="黑体" w:hAnsi="黑体" w:hint="eastAsia"/>
          <w:sz w:val="28"/>
          <w:szCs w:val="28"/>
        </w:rPr>
        <w:t>二、维护民警执法权威与执法过错问责衔接</w:t>
      </w:r>
      <w:r w:rsidR="0086771A" w:rsidRPr="00A13C62">
        <w:rPr>
          <w:rFonts w:ascii="黑体" w:eastAsia="黑体" w:hAnsi="黑体" w:hint="eastAsia"/>
          <w:sz w:val="28"/>
          <w:szCs w:val="28"/>
        </w:rPr>
        <w:t>的现实</w:t>
      </w:r>
      <w:r w:rsidRPr="00A13C62">
        <w:rPr>
          <w:rFonts w:ascii="黑体" w:eastAsia="黑体" w:hAnsi="黑体" w:hint="eastAsia"/>
          <w:sz w:val="28"/>
          <w:szCs w:val="28"/>
        </w:rPr>
        <w:t>困境</w:t>
      </w:r>
      <w:bookmarkEnd w:id="16"/>
    </w:p>
    <w:p w14:paraId="446B9528" w14:textId="3B2127AC" w:rsidR="00250614"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虽然维护民警执法权威与执法过错问责在目的上具有极强的同一性，但在实践中却存在</w:t>
      </w:r>
      <w:r w:rsidR="00EC7688" w:rsidRPr="004D5AF1">
        <w:rPr>
          <w:rFonts w:ascii="宋体" w:eastAsia="宋体" w:hAnsi="宋体" w:cs="华文仿宋" w:hint="eastAsia"/>
          <w:sz w:val="24"/>
          <w:szCs w:val="24"/>
        </w:rPr>
        <w:t>一系列</w:t>
      </w:r>
      <w:r w:rsidRPr="004D5AF1">
        <w:rPr>
          <w:rFonts w:ascii="宋体" w:eastAsia="宋体" w:hAnsi="宋体" w:cs="华文仿宋" w:hint="eastAsia"/>
          <w:sz w:val="24"/>
          <w:szCs w:val="24"/>
        </w:rPr>
        <w:t>现实的衔接困境，需要予以正视。</w:t>
      </w:r>
    </w:p>
    <w:p w14:paraId="6E45EB5B" w14:textId="0CD1EE47" w:rsidR="00250614" w:rsidRPr="004D5AF1" w:rsidRDefault="001E0E3D" w:rsidP="008662CB">
      <w:pPr>
        <w:pStyle w:val="2"/>
        <w:spacing w:before="0" w:after="0" w:line="400" w:lineRule="exact"/>
        <w:ind w:firstLineChars="200" w:firstLine="482"/>
        <w:rPr>
          <w:rFonts w:ascii="宋体" w:eastAsia="宋体" w:hAnsi="宋体" w:cs="华文仿宋"/>
          <w:sz w:val="24"/>
          <w:szCs w:val="24"/>
        </w:rPr>
      </w:pPr>
      <w:bookmarkStart w:id="17" w:name="_Toc106374115"/>
      <w:r w:rsidRPr="004D5AF1">
        <w:rPr>
          <w:rFonts w:ascii="宋体" w:eastAsia="宋体" w:hAnsi="宋体" w:cs="华文仿宋" w:hint="eastAsia"/>
          <w:sz w:val="24"/>
          <w:szCs w:val="24"/>
        </w:rPr>
        <w:t>（一）维护民警执法权威与执法过错问责的</w:t>
      </w:r>
      <w:r w:rsidR="006F2205" w:rsidRPr="004D5AF1">
        <w:rPr>
          <w:rFonts w:ascii="宋体" w:eastAsia="宋体" w:hAnsi="宋体" w:cs="华文仿宋" w:hint="eastAsia"/>
          <w:sz w:val="24"/>
          <w:szCs w:val="24"/>
        </w:rPr>
        <w:t>利益取向</w:t>
      </w:r>
      <w:r w:rsidRPr="004D5AF1">
        <w:rPr>
          <w:rFonts w:ascii="宋体" w:eastAsia="宋体" w:hAnsi="宋体" w:cs="华文仿宋" w:hint="eastAsia"/>
          <w:sz w:val="24"/>
          <w:szCs w:val="24"/>
        </w:rPr>
        <w:t>冲突</w:t>
      </w:r>
      <w:bookmarkEnd w:id="17"/>
    </w:p>
    <w:p w14:paraId="0B62FB5F" w14:textId="36DFD66B" w:rsidR="00250614"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维护民警执法权威与执法过错</w:t>
      </w:r>
      <w:proofErr w:type="gramStart"/>
      <w:r w:rsidRPr="004D5AF1">
        <w:rPr>
          <w:rFonts w:ascii="宋体" w:eastAsia="宋体" w:hAnsi="宋体" w:cs="华文仿宋" w:hint="eastAsia"/>
          <w:sz w:val="24"/>
          <w:szCs w:val="24"/>
        </w:rPr>
        <w:t>问责都</w:t>
      </w:r>
      <w:r w:rsidR="00AE6199" w:rsidRPr="004D5AF1">
        <w:rPr>
          <w:rFonts w:ascii="宋体" w:eastAsia="宋体" w:hAnsi="宋体" w:cs="华文仿宋" w:hint="eastAsia"/>
          <w:sz w:val="24"/>
          <w:szCs w:val="24"/>
        </w:rPr>
        <w:t>具有</w:t>
      </w:r>
      <w:proofErr w:type="gramEnd"/>
      <w:r w:rsidRPr="004D5AF1">
        <w:rPr>
          <w:rFonts w:ascii="宋体" w:eastAsia="宋体" w:hAnsi="宋体" w:cs="华文仿宋" w:hint="eastAsia"/>
          <w:sz w:val="24"/>
          <w:szCs w:val="24"/>
        </w:rPr>
        <w:t>维护公安机关执法权威的效应，且</w:t>
      </w:r>
      <w:proofErr w:type="gramStart"/>
      <w:r w:rsidRPr="004D5AF1">
        <w:rPr>
          <w:rFonts w:ascii="宋体" w:eastAsia="宋体" w:hAnsi="宋体" w:cs="华文仿宋" w:hint="eastAsia"/>
          <w:sz w:val="24"/>
          <w:szCs w:val="24"/>
        </w:rPr>
        <w:t>问责更有助于</w:t>
      </w:r>
      <w:proofErr w:type="gramEnd"/>
      <w:r w:rsidRPr="004D5AF1">
        <w:rPr>
          <w:rFonts w:ascii="宋体" w:eastAsia="宋体" w:hAnsi="宋体" w:cs="华文仿宋" w:hint="eastAsia"/>
          <w:sz w:val="24"/>
          <w:szCs w:val="24"/>
        </w:rPr>
        <w:t>公安机关内部秩序的</w:t>
      </w:r>
      <w:r w:rsidR="00AE6199" w:rsidRPr="004D5AF1">
        <w:rPr>
          <w:rFonts w:ascii="宋体" w:eastAsia="宋体" w:hAnsi="宋体" w:cs="华文仿宋" w:hint="eastAsia"/>
          <w:sz w:val="24"/>
          <w:szCs w:val="24"/>
        </w:rPr>
        <w:t>迅速</w:t>
      </w:r>
      <w:r w:rsidRPr="004D5AF1">
        <w:rPr>
          <w:rFonts w:ascii="宋体" w:eastAsia="宋体" w:hAnsi="宋体" w:cs="华文仿宋" w:hint="eastAsia"/>
          <w:sz w:val="24"/>
          <w:szCs w:val="24"/>
        </w:rPr>
        <w:t>恢复</w:t>
      </w:r>
      <w:r w:rsidR="001D788D" w:rsidRPr="004D5AF1">
        <w:rPr>
          <w:rFonts w:ascii="宋体" w:eastAsia="宋体" w:hAnsi="宋体" w:cs="华文仿宋" w:hint="eastAsia"/>
          <w:sz w:val="24"/>
          <w:szCs w:val="24"/>
        </w:rPr>
        <w:t>，“官吏当违反服务义务之际，国家以使用主之资格，本于其特别之权力，欲使其违反之不至</w:t>
      </w:r>
      <w:r w:rsidR="000B65A4" w:rsidRPr="004D5AF1">
        <w:rPr>
          <w:rFonts w:ascii="宋体" w:eastAsia="宋体" w:hAnsi="宋体" w:cs="华文仿宋" w:hint="eastAsia"/>
          <w:sz w:val="24"/>
          <w:szCs w:val="24"/>
        </w:rPr>
        <w:t>继续</w:t>
      </w:r>
      <w:r w:rsidR="001D788D" w:rsidRPr="004D5AF1">
        <w:rPr>
          <w:rFonts w:ascii="宋体" w:eastAsia="宋体" w:hAnsi="宋体" w:cs="华文仿宋" w:hint="eastAsia"/>
          <w:sz w:val="24"/>
          <w:szCs w:val="24"/>
        </w:rPr>
        <w:t>于将来，或排除之于官吏关系之外，得以行使处罚之权”</w:t>
      </w:r>
      <w:r w:rsidRPr="004D5AF1">
        <w:rPr>
          <w:rFonts w:ascii="宋体" w:eastAsia="宋体" w:hAnsi="宋体" w:cs="华文仿宋" w:hint="eastAsia"/>
          <w:sz w:val="24"/>
          <w:szCs w:val="24"/>
        </w:rPr>
        <w:t>。</w:t>
      </w:r>
      <w:r w:rsidR="001D788D" w:rsidRPr="004D5AF1">
        <w:rPr>
          <w:rStyle w:val="ab"/>
          <w:rFonts w:ascii="宋体" w:eastAsia="宋体" w:hAnsi="宋体" w:cs="华文仿宋"/>
          <w:sz w:val="24"/>
          <w:szCs w:val="24"/>
        </w:rPr>
        <w:footnoteReference w:id="13"/>
      </w:r>
      <w:r w:rsidRPr="004D5AF1">
        <w:rPr>
          <w:rFonts w:ascii="宋体" w:eastAsia="宋体" w:hAnsi="宋体" w:cs="华文仿宋" w:hint="eastAsia"/>
          <w:sz w:val="24"/>
          <w:szCs w:val="24"/>
        </w:rPr>
        <w:t>但是，鉴于</w:t>
      </w:r>
      <w:proofErr w:type="gramStart"/>
      <w:r w:rsidRPr="004D5AF1">
        <w:rPr>
          <w:rFonts w:ascii="宋体" w:eastAsia="宋体" w:hAnsi="宋体" w:cs="华文仿宋" w:hint="eastAsia"/>
          <w:sz w:val="24"/>
          <w:szCs w:val="24"/>
        </w:rPr>
        <w:t>问责对内部</w:t>
      </w:r>
      <w:proofErr w:type="gramEnd"/>
      <w:r w:rsidRPr="004D5AF1">
        <w:rPr>
          <w:rFonts w:ascii="宋体" w:eastAsia="宋体" w:hAnsi="宋体" w:cs="华文仿宋" w:hint="eastAsia"/>
          <w:sz w:val="24"/>
          <w:szCs w:val="24"/>
        </w:rPr>
        <w:t>问题的暴露，依然会有短期内</w:t>
      </w:r>
      <w:r w:rsidR="00AE6199" w:rsidRPr="004D5AF1">
        <w:rPr>
          <w:rFonts w:ascii="宋体" w:eastAsia="宋体" w:hAnsi="宋体" w:cs="华文仿宋" w:hint="eastAsia"/>
          <w:sz w:val="24"/>
          <w:szCs w:val="24"/>
        </w:rPr>
        <w:t>“</w:t>
      </w:r>
      <w:r w:rsidRPr="004D5AF1">
        <w:rPr>
          <w:rFonts w:ascii="宋体" w:eastAsia="宋体" w:hAnsi="宋体" w:cs="华文仿宋" w:hint="eastAsia"/>
          <w:sz w:val="24"/>
          <w:szCs w:val="24"/>
        </w:rPr>
        <w:t>削弱</w:t>
      </w:r>
      <w:r w:rsidR="00AE6199" w:rsidRPr="004D5AF1">
        <w:rPr>
          <w:rFonts w:ascii="宋体" w:eastAsia="宋体" w:hAnsi="宋体" w:cs="华文仿宋" w:hint="eastAsia"/>
          <w:sz w:val="24"/>
          <w:szCs w:val="24"/>
        </w:rPr>
        <w:t>”</w:t>
      </w:r>
      <w:r w:rsidRPr="004D5AF1">
        <w:rPr>
          <w:rFonts w:ascii="宋体" w:eastAsia="宋体" w:hAnsi="宋体" w:cs="华文仿宋" w:hint="eastAsia"/>
          <w:sz w:val="24"/>
          <w:szCs w:val="24"/>
        </w:rPr>
        <w:t>公安机关执法权威的现实风险，也即公安机关在积极维护民警执法权威与主动问</w:t>
      </w:r>
      <w:proofErr w:type="gramStart"/>
      <w:r w:rsidRPr="004D5AF1">
        <w:rPr>
          <w:rFonts w:ascii="宋体" w:eastAsia="宋体" w:hAnsi="宋体" w:cs="华文仿宋" w:hint="eastAsia"/>
          <w:sz w:val="24"/>
          <w:szCs w:val="24"/>
        </w:rPr>
        <w:t>责之间</w:t>
      </w:r>
      <w:proofErr w:type="gramEnd"/>
      <w:r w:rsidRPr="004D5AF1">
        <w:rPr>
          <w:rFonts w:ascii="宋体" w:eastAsia="宋体" w:hAnsi="宋体" w:cs="华文仿宋" w:hint="eastAsia"/>
          <w:sz w:val="24"/>
          <w:szCs w:val="24"/>
        </w:rPr>
        <w:t>是存在</w:t>
      </w:r>
      <w:r w:rsidR="00DD7F8B" w:rsidRPr="004D5AF1">
        <w:rPr>
          <w:rFonts w:ascii="宋体" w:eastAsia="宋体" w:hAnsi="宋体" w:cs="华文仿宋" w:hint="eastAsia"/>
          <w:sz w:val="24"/>
          <w:szCs w:val="24"/>
        </w:rPr>
        <w:t>利益取向</w:t>
      </w:r>
      <w:r w:rsidRPr="004D5AF1">
        <w:rPr>
          <w:rFonts w:ascii="宋体" w:eastAsia="宋体" w:hAnsi="宋体" w:cs="华文仿宋" w:hint="eastAsia"/>
          <w:sz w:val="24"/>
          <w:szCs w:val="24"/>
        </w:rPr>
        <w:t>冲突的，而相较于</w:t>
      </w:r>
      <w:r w:rsidR="00FB748B" w:rsidRPr="004D5AF1">
        <w:rPr>
          <w:rFonts w:ascii="宋体" w:eastAsia="宋体" w:hAnsi="宋体" w:cs="华文仿宋" w:hint="eastAsia"/>
          <w:sz w:val="24"/>
          <w:szCs w:val="24"/>
        </w:rPr>
        <w:t>实施</w:t>
      </w:r>
      <w:r w:rsidRPr="004D5AF1">
        <w:rPr>
          <w:rFonts w:ascii="宋体" w:eastAsia="宋体" w:hAnsi="宋体" w:cs="华文仿宋" w:hint="eastAsia"/>
          <w:sz w:val="24"/>
          <w:szCs w:val="24"/>
        </w:rPr>
        <w:t>执法过错</w:t>
      </w:r>
      <w:r w:rsidRPr="004D5AF1">
        <w:rPr>
          <w:rFonts w:ascii="宋体" w:eastAsia="宋体" w:hAnsi="宋体" w:cs="华文仿宋" w:hint="eastAsia"/>
          <w:sz w:val="24"/>
          <w:szCs w:val="24"/>
        </w:rPr>
        <w:lastRenderedPageBreak/>
        <w:t>问责，采取维护民警执法权威的策略，</w:t>
      </w:r>
      <w:r w:rsidR="007A4B27" w:rsidRPr="004D5AF1">
        <w:rPr>
          <w:rFonts w:ascii="宋体" w:eastAsia="宋体" w:hAnsi="宋体" w:cs="华文仿宋" w:hint="eastAsia"/>
          <w:sz w:val="24"/>
          <w:szCs w:val="24"/>
        </w:rPr>
        <w:t>可能</w:t>
      </w:r>
      <w:r w:rsidRPr="004D5AF1">
        <w:rPr>
          <w:rFonts w:ascii="宋体" w:eastAsia="宋体" w:hAnsi="宋体" w:cs="华文仿宋" w:hint="eastAsia"/>
          <w:sz w:val="24"/>
          <w:szCs w:val="24"/>
        </w:rPr>
        <w:t>更有助于在个案中</w:t>
      </w:r>
      <w:r w:rsidR="00E15CC8" w:rsidRPr="004D5AF1">
        <w:rPr>
          <w:rFonts w:ascii="宋体" w:eastAsia="宋体" w:hAnsi="宋体" w:cs="华文仿宋" w:hint="eastAsia"/>
          <w:sz w:val="24"/>
          <w:szCs w:val="24"/>
        </w:rPr>
        <w:t>“</w:t>
      </w:r>
      <w:r w:rsidRPr="004D5AF1">
        <w:rPr>
          <w:rFonts w:ascii="宋体" w:eastAsia="宋体" w:hAnsi="宋体" w:cs="华文仿宋" w:hint="eastAsia"/>
          <w:sz w:val="24"/>
          <w:szCs w:val="24"/>
        </w:rPr>
        <w:t>规避</w:t>
      </w:r>
      <w:r w:rsidR="00E15CC8" w:rsidRPr="004D5AF1">
        <w:rPr>
          <w:rFonts w:ascii="宋体" w:eastAsia="宋体" w:hAnsi="宋体" w:cs="华文仿宋" w:hint="eastAsia"/>
          <w:sz w:val="24"/>
          <w:szCs w:val="24"/>
        </w:rPr>
        <w:t>”</w:t>
      </w:r>
      <w:r w:rsidRPr="004D5AF1">
        <w:rPr>
          <w:rFonts w:ascii="宋体" w:eastAsia="宋体" w:hAnsi="宋体" w:cs="华文仿宋" w:hint="eastAsia"/>
          <w:sz w:val="24"/>
          <w:szCs w:val="24"/>
        </w:rPr>
        <w:t>这种风险的发生。</w:t>
      </w:r>
    </w:p>
    <w:p w14:paraId="6F5221FB" w14:textId="2761D1CC" w:rsidR="00250614"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在公安机关、</w:t>
      </w:r>
      <w:r w:rsidR="00B97D05" w:rsidRPr="004D5AF1">
        <w:rPr>
          <w:rFonts w:ascii="宋体" w:eastAsia="宋体" w:hAnsi="宋体" w:cs="华文仿宋" w:hint="eastAsia"/>
          <w:sz w:val="24"/>
          <w:szCs w:val="24"/>
        </w:rPr>
        <w:t>警察</w:t>
      </w:r>
      <w:r w:rsidRPr="004D5AF1">
        <w:rPr>
          <w:rFonts w:ascii="宋体" w:eastAsia="宋体" w:hAnsi="宋体" w:cs="华文仿宋" w:hint="eastAsia"/>
          <w:sz w:val="24"/>
          <w:szCs w:val="24"/>
        </w:rPr>
        <w:t>与行政相对人的三者关系中，公安机关与其</w:t>
      </w:r>
      <w:r w:rsidR="00B97D05" w:rsidRPr="004D5AF1">
        <w:rPr>
          <w:rFonts w:ascii="宋体" w:eastAsia="宋体" w:hAnsi="宋体" w:cs="华文仿宋" w:hint="eastAsia"/>
          <w:sz w:val="24"/>
          <w:szCs w:val="24"/>
        </w:rPr>
        <w:t>警察</w:t>
      </w:r>
      <w:r w:rsidRPr="004D5AF1">
        <w:rPr>
          <w:rFonts w:ascii="宋体" w:eastAsia="宋体" w:hAnsi="宋体" w:cs="华文仿宋" w:hint="eastAsia"/>
          <w:sz w:val="24"/>
          <w:szCs w:val="24"/>
        </w:rPr>
        <w:t>的联系是更为密切的。“在外部行政管理法律关系中，公务员代表行政机关，以所在行政机关的名义行使国家行政权，其行为的结果归属于相应行政机关”，</w:t>
      </w:r>
      <w:r w:rsidRPr="004D5AF1">
        <w:rPr>
          <w:rStyle w:val="ab"/>
          <w:rFonts w:ascii="宋体" w:eastAsia="宋体" w:hAnsi="宋体" w:cs="华文仿宋" w:hint="eastAsia"/>
          <w:sz w:val="24"/>
          <w:szCs w:val="24"/>
        </w:rPr>
        <w:footnoteReference w:id="14"/>
      </w:r>
      <w:r w:rsidRPr="004D5AF1">
        <w:rPr>
          <w:rFonts w:ascii="宋体" w:eastAsia="宋体" w:hAnsi="宋体" w:cs="华文仿宋" w:hint="eastAsia"/>
          <w:sz w:val="24"/>
          <w:szCs w:val="24"/>
        </w:rPr>
        <w:t>由此，民警与其所属公安机关构成了利益共同体。各级公安机关的行政首长与公安机关业务部门的负责人是所在单位执法监督的责任人，负责</w:t>
      </w:r>
      <w:r w:rsidR="003B635D" w:rsidRPr="004D5AF1">
        <w:rPr>
          <w:rFonts w:ascii="宋体" w:eastAsia="宋体" w:hAnsi="宋体" w:cs="华文仿宋" w:hint="eastAsia"/>
          <w:sz w:val="24"/>
          <w:szCs w:val="24"/>
        </w:rPr>
        <w:t>对</w:t>
      </w:r>
      <w:r w:rsidRPr="004D5AF1">
        <w:rPr>
          <w:rFonts w:ascii="宋体" w:eastAsia="宋体" w:hAnsi="宋体" w:cs="华文仿宋" w:hint="eastAsia"/>
          <w:sz w:val="24"/>
          <w:szCs w:val="24"/>
        </w:rPr>
        <w:t>本单位的警察执法活动实施监督，</w:t>
      </w:r>
      <w:r w:rsidRPr="004D5AF1">
        <w:rPr>
          <w:rStyle w:val="ab"/>
          <w:rFonts w:ascii="宋体" w:eastAsia="宋体" w:hAnsi="宋体" w:cs="华文仿宋"/>
          <w:sz w:val="24"/>
          <w:szCs w:val="24"/>
        </w:rPr>
        <w:footnoteReference w:id="15"/>
      </w:r>
      <w:r w:rsidRPr="004D5AF1">
        <w:rPr>
          <w:rFonts w:ascii="宋体" w:eastAsia="宋体" w:hAnsi="宋体" w:cs="华文仿宋" w:hint="eastAsia"/>
          <w:sz w:val="24"/>
          <w:szCs w:val="24"/>
        </w:rPr>
        <w:t>对</w:t>
      </w:r>
      <w:r w:rsidR="000F0D1C" w:rsidRPr="004D5AF1">
        <w:rPr>
          <w:rFonts w:ascii="宋体" w:eastAsia="宋体" w:hAnsi="宋体" w:cs="华文仿宋" w:hint="eastAsia"/>
          <w:sz w:val="24"/>
          <w:szCs w:val="24"/>
        </w:rPr>
        <w:t>执法</w:t>
      </w:r>
      <w:r w:rsidR="00B97D05" w:rsidRPr="004D5AF1">
        <w:rPr>
          <w:rFonts w:ascii="宋体" w:eastAsia="宋体" w:hAnsi="宋体" w:cs="华文仿宋" w:hint="eastAsia"/>
          <w:sz w:val="24"/>
          <w:szCs w:val="24"/>
        </w:rPr>
        <w:t>警察</w:t>
      </w:r>
      <w:r w:rsidRPr="004D5AF1">
        <w:rPr>
          <w:rFonts w:ascii="宋体" w:eastAsia="宋体" w:hAnsi="宋体" w:cs="华文仿宋" w:hint="eastAsia"/>
          <w:sz w:val="24"/>
          <w:szCs w:val="24"/>
        </w:rPr>
        <w:t>的问责，也可能会导致其所属单位</w:t>
      </w:r>
      <w:r w:rsidR="001B53DA" w:rsidRPr="004D5AF1">
        <w:rPr>
          <w:rFonts w:ascii="宋体" w:eastAsia="宋体" w:hAnsi="宋体" w:cs="华文仿宋" w:hint="eastAsia"/>
          <w:sz w:val="24"/>
          <w:szCs w:val="24"/>
        </w:rPr>
        <w:t>相关</w:t>
      </w:r>
      <w:r w:rsidRPr="004D5AF1">
        <w:rPr>
          <w:rFonts w:ascii="宋体" w:eastAsia="宋体" w:hAnsi="宋体" w:cs="华文仿宋" w:hint="eastAsia"/>
          <w:sz w:val="24"/>
          <w:szCs w:val="24"/>
        </w:rPr>
        <w:t>领导的被问责</w:t>
      </w:r>
      <w:r w:rsidR="00B97D05" w:rsidRPr="004D5AF1">
        <w:rPr>
          <w:rFonts w:ascii="宋体" w:eastAsia="宋体" w:hAnsi="宋体" w:cs="华文仿宋" w:hint="eastAsia"/>
          <w:sz w:val="24"/>
          <w:szCs w:val="24"/>
        </w:rPr>
        <w:t>。</w:t>
      </w:r>
      <w:r w:rsidRPr="004D5AF1">
        <w:rPr>
          <w:rFonts w:ascii="宋体" w:eastAsia="宋体" w:hAnsi="宋体" w:cs="华文仿宋" w:hint="eastAsia"/>
          <w:sz w:val="24"/>
          <w:szCs w:val="24"/>
        </w:rPr>
        <w:t>如根据</w:t>
      </w:r>
      <w:r w:rsidR="00671310" w:rsidRPr="004D5AF1">
        <w:rPr>
          <w:rFonts w:ascii="宋体" w:eastAsia="宋体" w:hAnsi="宋体" w:cs="华文仿宋" w:hint="eastAsia"/>
          <w:sz w:val="24"/>
          <w:szCs w:val="24"/>
        </w:rPr>
        <w:t>《执法过错问责规定》</w:t>
      </w:r>
      <w:r w:rsidRPr="004D5AF1">
        <w:rPr>
          <w:rFonts w:ascii="宋体" w:eastAsia="宋体" w:hAnsi="宋体" w:cs="华文仿宋" w:hint="eastAsia"/>
          <w:sz w:val="24"/>
          <w:szCs w:val="24"/>
        </w:rPr>
        <w:t>第17条第1款的规定，“发生执法过错案件，影响恶劣、后果严重的，除追究直接责任人员的责任外，还应当依照有关规定追究公安机关领导责任”。</w:t>
      </w:r>
      <w:r w:rsidR="00E15CC8" w:rsidRPr="004D5AF1">
        <w:rPr>
          <w:rFonts w:ascii="宋体" w:eastAsia="宋体" w:hAnsi="宋体" w:cs="华文仿宋" w:hint="eastAsia"/>
          <w:sz w:val="24"/>
          <w:szCs w:val="24"/>
        </w:rPr>
        <w:t>此外，</w:t>
      </w:r>
      <w:r w:rsidRPr="004D5AF1">
        <w:rPr>
          <w:rFonts w:ascii="宋体" w:eastAsia="宋体" w:hAnsi="宋体" w:cs="华文仿宋" w:hint="eastAsia"/>
          <w:sz w:val="24"/>
          <w:szCs w:val="24"/>
        </w:rPr>
        <w:t>问</w:t>
      </w:r>
      <w:proofErr w:type="gramStart"/>
      <w:r w:rsidRPr="004D5AF1">
        <w:rPr>
          <w:rFonts w:ascii="宋体" w:eastAsia="宋体" w:hAnsi="宋体" w:cs="华文仿宋" w:hint="eastAsia"/>
          <w:sz w:val="24"/>
          <w:szCs w:val="24"/>
        </w:rPr>
        <w:t>责</w:t>
      </w:r>
      <w:r w:rsidR="00DE778F" w:rsidRPr="004D5AF1">
        <w:rPr>
          <w:rFonts w:ascii="宋体" w:eastAsia="宋体" w:hAnsi="宋体" w:cs="华文仿宋" w:hint="eastAsia"/>
          <w:sz w:val="24"/>
          <w:szCs w:val="24"/>
        </w:rPr>
        <w:t>活动</w:t>
      </w:r>
      <w:proofErr w:type="gramEnd"/>
      <w:r w:rsidRPr="004D5AF1">
        <w:rPr>
          <w:rFonts w:ascii="宋体" w:eastAsia="宋体" w:hAnsi="宋体" w:cs="华文仿宋" w:hint="eastAsia"/>
          <w:sz w:val="24"/>
          <w:szCs w:val="24"/>
        </w:rPr>
        <w:t>一般也是由公安机关的</w:t>
      </w:r>
      <w:r w:rsidR="00E15CC8" w:rsidRPr="004D5AF1">
        <w:rPr>
          <w:rFonts w:ascii="宋体" w:eastAsia="宋体" w:hAnsi="宋体" w:cs="华文仿宋" w:hint="eastAsia"/>
          <w:sz w:val="24"/>
          <w:szCs w:val="24"/>
        </w:rPr>
        <w:t>其他警察</w:t>
      </w:r>
      <w:r w:rsidR="00DE778F" w:rsidRPr="004D5AF1">
        <w:rPr>
          <w:rFonts w:ascii="宋体" w:eastAsia="宋体" w:hAnsi="宋体" w:cs="华文仿宋" w:hint="eastAsia"/>
          <w:sz w:val="24"/>
          <w:szCs w:val="24"/>
        </w:rPr>
        <w:t>实施</w:t>
      </w:r>
      <w:r w:rsidRPr="004D5AF1">
        <w:rPr>
          <w:rFonts w:ascii="宋体" w:eastAsia="宋体" w:hAnsi="宋体" w:cs="华文仿宋" w:hint="eastAsia"/>
          <w:sz w:val="24"/>
          <w:szCs w:val="24"/>
        </w:rPr>
        <w:t>，</w:t>
      </w:r>
      <w:r w:rsidR="000F0D1C" w:rsidRPr="004D5AF1">
        <w:rPr>
          <w:rFonts w:ascii="宋体" w:eastAsia="宋体" w:hAnsi="宋体" w:cs="华文仿宋" w:hint="eastAsia"/>
          <w:sz w:val="24"/>
          <w:szCs w:val="24"/>
        </w:rPr>
        <w:t>在同一个组织内，</w:t>
      </w:r>
      <w:r w:rsidRPr="004D5AF1">
        <w:rPr>
          <w:rFonts w:ascii="宋体" w:eastAsia="宋体" w:hAnsi="宋体" w:cs="华文仿宋" w:hint="eastAsia"/>
          <w:sz w:val="24"/>
          <w:szCs w:val="24"/>
        </w:rPr>
        <w:t>执纪</w:t>
      </w:r>
      <w:r w:rsidR="00E15CC8" w:rsidRPr="004D5AF1">
        <w:rPr>
          <w:rFonts w:ascii="宋体" w:eastAsia="宋体" w:hAnsi="宋体" w:cs="华文仿宋" w:hint="eastAsia"/>
          <w:sz w:val="24"/>
          <w:szCs w:val="24"/>
        </w:rPr>
        <w:t>警察</w:t>
      </w:r>
      <w:r w:rsidRPr="004D5AF1">
        <w:rPr>
          <w:rFonts w:ascii="宋体" w:eastAsia="宋体" w:hAnsi="宋体" w:cs="华文仿宋" w:hint="eastAsia"/>
          <w:sz w:val="24"/>
          <w:szCs w:val="24"/>
        </w:rPr>
        <w:t>与被问</w:t>
      </w:r>
      <w:proofErr w:type="gramStart"/>
      <w:r w:rsidRPr="004D5AF1">
        <w:rPr>
          <w:rFonts w:ascii="宋体" w:eastAsia="宋体" w:hAnsi="宋体" w:cs="华文仿宋" w:hint="eastAsia"/>
          <w:sz w:val="24"/>
          <w:szCs w:val="24"/>
        </w:rPr>
        <w:t>责</w:t>
      </w:r>
      <w:r w:rsidR="00E15CC8" w:rsidRPr="004D5AF1">
        <w:rPr>
          <w:rFonts w:ascii="宋体" w:eastAsia="宋体" w:hAnsi="宋体" w:cs="华文仿宋" w:hint="eastAsia"/>
          <w:sz w:val="24"/>
          <w:szCs w:val="24"/>
        </w:rPr>
        <w:t>警察</w:t>
      </w:r>
      <w:proofErr w:type="gramEnd"/>
      <w:r w:rsidRPr="004D5AF1">
        <w:rPr>
          <w:rFonts w:ascii="宋体" w:eastAsia="宋体" w:hAnsi="宋体" w:cs="华文仿宋" w:hint="eastAsia"/>
          <w:sz w:val="24"/>
          <w:szCs w:val="24"/>
        </w:rPr>
        <w:t>会有或多或少的</w:t>
      </w:r>
      <w:r w:rsidR="000F0D1C" w:rsidRPr="004D5AF1">
        <w:rPr>
          <w:rFonts w:ascii="宋体" w:eastAsia="宋体" w:hAnsi="宋体" w:cs="华文仿宋" w:hint="eastAsia"/>
          <w:sz w:val="24"/>
          <w:szCs w:val="24"/>
        </w:rPr>
        <w:t>业务</w:t>
      </w:r>
      <w:r w:rsidRPr="004D5AF1">
        <w:rPr>
          <w:rFonts w:ascii="宋体" w:eastAsia="宋体" w:hAnsi="宋体" w:cs="华文仿宋" w:hint="eastAsia"/>
          <w:sz w:val="24"/>
          <w:szCs w:val="24"/>
        </w:rPr>
        <w:t>关联，或可能是一种熟人关系。</w:t>
      </w:r>
      <w:r w:rsidR="001A337D" w:rsidRPr="004D5AF1">
        <w:rPr>
          <w:rFonts w:ascii="宋体" w:eastAsia="宋体" w:hAnsi="宋体" w:cs="华文仿宋" w:hint="eastAsia"/>
          <w:sz w:val="24"/>
          <w:szCs w:val="24"/>
        </w:rPr>
        <w:t>即使是涉及执法过错的信访事项处理，也可能导致</w:t>
      </w:r>
      <w:r w:rsidR="00884A9C" w:rsidRPr="004D5AF1">
        <w:rPr>
          <w:rFonts w:ascii="宋体" w:eastAsia="宋体" w:hAnsi="宋体" w:cs="华文仿宋" w:hint="eastAsia"/>
          <w:sz w:val="24"/>
          <w:szCs w:val="24"/>
        </w:rPr>
        <w:t>执法警察之外的有关人员被问责</w:t>
      </w:r>
      <w:r w:rsidR="001A337D" w:rsidRPr="004D5AF1">
        <w:rPr>
          <w:rFonts w:ascii="宋体" w:eastAsia="宋体" w:hAnsi="宋体" w:cs="华文仿宋" w:hint="eastAsia"/>
          <w:sz w:val="24"/>
          <w:szCs w:val="24"/>
        </w:rPr>
        <w:t>。</w:t>
      </w:r>
      <w:r w:rsidR="001A337D" w:rsidRPr="004D5AF1">
        <w:rPr>
          <w:rStyle w:val="ab"/>
          <w:rFonts w:ascii="宋体" w:eastAsia="宋体" w:hAnsi="宋体" w:cs="华文仿宋"/>
          <w:sz w:val="24"/>
          <w:szCs w:val="24"/>
        </w:rPr>
        <w:footnoteReference w:id="16"/>
      </w:r>
      <w:r w:rsidRPr="004D5AF1">
        <w:rPr>
          <w:rFonts w:ascii="宋体" w:eastAsia="宋体" w:hAnsi="宋体" w:cs="华文仿宋" w:hint="eastAsia"/>
          <w:sz w:val="24"/>
          <w:szCs w:val="24"/>
        </w:rPr>
        <w:t>由此，问</w:t>
      </w:r>
      <w:proofErr w:type="gramStart"/>
      <w:r w:rsidRPr="004D5AF1">
        <w:rPr>
          <w:rFonts w:ascii="宋体" w:eastAsia="宋体" w:hAnsi="宋体" w:cs="华文仿宋" w:hint="eastAsia"/>
          <w:sz w:val="24"/>
          <w:szCs w:val="24"/>
        </w:rPr>
        <w:t>责风险</w:t>
      </w:r>
      <w:proofErr w:type="gramEnd"/>
      <w:r w:rsidRPr="004D5AF1">
        <w:rPr>
          <w:rFonts w:ascii="宋体" w:eastAsia="宋体" w:hAnsi="宋体" w:cs="华文仿宋" w:hint="eastAsia"/>
          <w:sz w:val="24"/>
          <w:szCs w:val="24"/>
        </w:rPr>
        <w:t>有可能使行政系统更为紧密地联合起来，将本来应当</w:t>
      </w:r>
      <w:proofErr w:type="gramStart"/>
      <w:r w:rsidRPr="004D5AF1">
        <w:rPr>
          <w:rFonts w:ascii="宋体" w:eastAsia="宋体" w:hAnsi="宋体" w:cs="华文仿宋" w:hint="eastAsia"/>
          <w:sz w:val="24"/>
          <w:szCs w:val="24"/>
        </w:rPr>
        <w:t>予以问</w:t>
      </w:r>
      <w:proofErr w:type="gramEnd"/>
      <w:r w:rsidRPr="004D5AF1">
        <w:rPr>
          <w:rFonts w:ascii="宋体" w:eastAsia="宋体" w:hAnsi="宋体" w:cs="华文仿宋" w:hint="eastAsia"/>
          <w:sz w:val="24"/>
          <w:szCs w:val="24"/>
        </w:rPr>
        <w:t>责的情形予以“合法化”阐释，以逃避</w:t>
      </w:r>
      <w:r w:rsidR="000F0D1C" w:rsidRPr="004D5AF1">
        <w:rPr>
          <w:rFonts w:ascii="宋体" w:eastAsia="宋体" w:hAnsi="宋体" w:cs="华文仿宋" w:hint="eastAsia"/>
          <w:sz w:val="24"/>
          <w:szCs w:val="24"/>
        </w:rPr>
        <w:t>个人</w:t>
      </w:r>
      <w:r w:rsidRPr="004D5AF1">
        <w:rPr>
          <w:rFonts w:ascii="宋体" w:eastAsia="宋体" w:hAnsi="宋体" w:cs="华文仿宋" w:hint="eastAsia"/>
          <w:sz w:val="24"/>
          <w:szCs w:val="24"/>
        </w:rPr>
        <w:t>责任</w:t>
      </w:r>
      <w:r w:rsidR="000F0D1C" w:rsidRPr="004D5AF1">
        <w:rPr>
          <w:rFonts w:ascii="宋体" w:eastAsia="宋体" w:hAnsi="宋体" w:cs="华文仿宋" w:hint="eastAsia"/>
          <w:sz w:val="24"/>
          <w:szCs w:val="24"/>
        </w:rPr>
        <w:t>和组织责任</w:t>
      </w:r>
      <w:r w:rsidRPr="004D5AF1">
        <w:rPr>
          <w:rFonts w:ascii="宋体" w:eastAsia="宋体" w:hAnsi="宋体" w:cs="华文仿宋" w:hint="eastAsia"/>
          <w:sz w:val="24"/>
          <w:szCs w:val="24"/>
        </w:rPr>
        <w:t>的承担，进而影响其后的公安执法活动。因此，在有争议的案件中，有些公安机关</w:t>
      </w:r>
      <w:r w:rsidR="007941B1" w:rsidRPr="004D5AF1">
        <w:rPr>
          <w:rFonts w:ascii="宋体" w:eastAsia="宋体" w:hAnsi="宋体" w:cs="华文仿宋" w:hint="eastAsia"/>
          <w:sz w:val="24"/>
          <w:szCs w:val="24"/>
        </w:rPr>
        <w:t>的主管人员</w:t>
      </w:r>
      <w:r w:rsidRPr="004D5AF1">
        <w:rPr>
          <w:rFonts w:ascii="宋体" w:eastAsia="宋体" w:hAnsi="宋体" w:cs="华文仿宋" w:hint="eastAsia"/>
          <w:sz w:val="24"/>
          <w:szCs w:val="24"/>
        </w:rPr>
        <w:t>可能会回避主动问责，而</w:t>
      </w:r>
      <w:r w:rsidR="00796559" w:rsidRPr="004D5AF1">
        <w:rPr>
          <w:rFonts w:ascii="宋体" w:eastAsia="宋体" w:hAnsi="宋体" w:cs="华文仿宋" w:hint="eastAsia"/>
          <w:sz w:val="24"/>
          <w:szCs w:val="24"/>
        </w:rPr>
        <w:t>是</w:t>
      </w:r>
      <w:r w:rsidRPr="004D5AF1">
        <w:rPr>
          <w:rFonts w:ascii="宋体" w:eastAsia="宋体" w:hAnsi="宋体" w:cs="华文仿宋" w:hint="eastAsia"/>
          <w:sz w:val="24"/>
          <w:szCs w:val="24"/>
        </w:rPr>
        <w:t>以维护民警执法权威的方式，来减少那些“削弱”公安机关执法权威的风险。</w:t>
      </w:r>
    </w:p>
    <w:p w14:paraId="3CEE9C69" w14:textId="77777777" w:rsidR="00250614" w:rsidRPr="004D5AF1" w:rsidRDefault="001E0E3D" w:rsidP="008662CB">
      <w:pPr>
        <w:pStyle w:val="2"/>
        <w:spacing w:before="0" w:after="0" w:line="400" w:lineRule="exact"/>
        <w:ind w:firstLineChars="200" w:firstLine="482"/>
        <w:rPr>
          <w:rFonts w:ascii="宋体" w:eastAsia="宋体" w:hAnsi="宋体" w:cs="华文仿宋"/>
          <w:sz w:val="24"/>
          <w:szCs w:val="24"/>
        </w:rPr>
      </w:pPr>
      <w:bookmarkStart w:id="20" w:name="_Toc106374116"/>
      <w:bookmarkStart w:id="21" w:name="_Hlk105251938"/>
      <w:r w:rsidRPr="004D5AF1">
        <w:rPr>
          <w:rFonts w:ascii="宋体" w:eastAsia="宋体" w:hAnsi="宋体" w:cs="华文仿宋" w:hint="eastAsia"/>
          <w:sz w:val="24"/>
          <w:szCs w:val="24"/>
        </w:rPr>
        <w:t>（二）</w:t>
      </w:r>
      <w:bookmarkStart w:id="22" w:name="_Hlk105680757"/>
      <w:r w:rsidRPr="004D5AF1">
        <w:rPr>
          <w:rFonts w:ascii="宋体" w:eastAsia="宋体" w:hAnsi="宋体" w:cs="华文仿宋" w:hint="eastAsia"/>
          <w:sz w:val="24"/>
          <w:szCs w:val="24"/>
        </w:rPr>
        <w:t>维护民警执法权威与执法过错问责</w:t>
      </w:r>
      <w:bookmarkEnd w:id="22"/>
      <w:r w:rsidRPr="004D5AF1">
        <w:rPr>
          <w:rFonts w:ascii="宋体" w:eastAsia="宋体" w:hAnsi="宋体" w:cs="华文仿宋" w:hint="eastAsia"/>
          <w:sz w:val="24"/>
          <w:szCs w:val="24"/>
        </w:rPr>
        <w:t>的功能导向抵牾</w:t>
      </w:r>
      <w:bookmarkEnd w:id="20"/>
    </w:p>
    <w:p w14:paraId="28F3364C" w14:textId="2977E02B" w:rsidR="00250614" w:rsidRPr="004D5AF1" w:rsidRDefault="008E424E"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警察</w:t>
      </w:r>
      <w:r w:rsidR="001E0E3D" w:rsidRPr="004D5AF1">
        <w:rPr>
          <w:rFonts w:ascii="宋体" w:eastAsia="宋体" w:hAnsi="宋体" w:cs="华文仿宋" w:hint="eastAsia"/>
          <w:sz w:val="24"/>
          <w:szCs w:val="24"/>
        </w:rPr>
        <w:t>执法</w:t>
      </w:r>
      <w:r w:rsidR="00FD7D18" w:rsidRPr="004D5AF1">
        <w:rPr>
          <w:rFonts w:ascii="宋体" w:eastAsia="宋体" w:hAnsi="宋体" w:cs="华文仿宋" w:hint="eastAsia"/>
          <w:sz w:val="24"/>
          <w:szCs w:val="24"/>
        </w:rPr>
        <w:t>具有</w:t>
      </w:r>
      <w:r w:rsidR="001E0E3D" w:rsidRPr="004D5AF1">
        <w:rPr>
          <w:rFonts w:ascii="宋体" w:eastAsia="宋体" w:hAnsi="宋体" w:cs="华文仿宋" w:hint="eastAsia"/>
          <w:sz w:val="24"/>
          <w:szCs w:val="24"/>
        </w:rPr>
        <w:t>极强的裁量特性，为了更好地服务于公共利益，必然会存在一定的法所难以统制的空间，而对这种裁量空间的承认或保护，是维护民警执法权威的必然要求；对</w:t>
      </w:r>
      <w:r w:rsidR="00012F21" w:rsidRPr="004D5AF1">
        <w:rPr>
          <w:rFonts w:ascii="宋体" w:eastAsia="宋体" w:hAnsi="宋体" w:cs="华文仿宋" w:hint="eastAsia"/>
          <w:sz w:val="24"/>
          <w:szCs w:val="24"/>
        </w:rPr>
        <w:t>于因为</w:t>
      </w:r>
      <w:r w:rsidR="001E0E3D" w:rsidRPr="004D5AF1">
        <w:rPr>
          <w:rFonts w:ascii="宋体" w:eastAsia="宋体" w:hAnsi="宋体" w:cs="华文仿宋" w:hint="eastAsia"/>
          <w:sz w:val="24"/>
          <w:szCs w:val="24"/>
        </w:rPr>
        <w:t>非</w:t>
      </w:r>
      <w:bookmarkEnd w:id="21"/>
      <w:r w:rsidR="001E0E3D" w:rsidRPr="004D5AF1">
        <w:rPr>
          <w:rFonts w:ascii="宋体" w:eastAsia="宋体" w:hAnsi="宋体" w:cs="华文仿宋" w:hint="eastAsia"/>
          <w:sz w:val="24"/>
          <w:szCs w:val="24"/>
        </w:rPr>
        <w:t>主观过错、外在客观原因等造成的工作失误或损失，</w:t>
      </w:r>
      <w:r w:rsidR="00255810" w:rsidRPr="004D5AF1">
        <w:rPr>
          <w:rFonts w:ascii="宋体" w:eastAsia="宋体" w:hAnsi="宋体" w:cs="华文仿宋" w:hint="eastAsia"/>
          <w:sz w:val="24"/>
          <w:szCs w:val="24"/>
        </w:rPr>
        <w:t>立法和实务</w:t>
      </w:r>
      <w:r w:rsidR="001E0E3D" w:rsidRPr="004D5AF1">
        <w:rPr>
          <w:rFonts w:ascii="宋体" w:eastAsia="宋体" w:hAnsi="宋体" w:cs="华文仿宋" w:hint="eastAsia"/>
          <w:sz w:val="24"/>
          <w:szCs w:val="24"/>
        </w:rPr>
        <w:t>也是倾向于回避问责的。如根据</w:t>
      </w:r>
      <w:r w:rsidR="00F1362C" w:rsidRPr="004D5AF1">
        <w:rPr>
          <w:rFonts w:ascii="宋体" w:eastAsia="宋体" w:hAnsi="宋体" w:cs="华文仿宋" w:hint="eastAsia"/>
          <w:sz w:val="24"/>
          <w:szCs w:val="24"/>
        </w:rPr>
        <w:t>《维护民警执法权威工作规定》</w:t>
      </w:r>
      <w:r w:rsidR="001E0E3D" w:rsidRPr="004D5AF1">
        <w:rPr>
          <w:rFonts w:ascii="宋体" w:eastAsia="宋体" w:hAnsi="宋体" w:cs="华文仿宋" w:hint="eastAsia"/>
          <w:sz w:val="24"/>
          <w:szCs w:val="24"/>
        </w:rPr>
        <w:t>第16条第2款的规定，对于“受主观认知、客观条件、外来因素影响造成一定损失和负面影响的行为或者出现的失误，以及民警非因故意违法违规履职，及时发现并主动纠正错误，积极采取措施避免或者减轻危害后果与影响的”情形，</w:t>
      </w:r>
      <w:r w:rsidR="00816705" w:rsidRPr="004D5AF1">
        <w:rPr>
          <w:rFonts w:ascii="宋体" w:eastAsia="宋体" w:hAnsi="宋体" w:cs="华文仿宋" w:hint="eastAsia"/>
          <w:sz w:val="24"/>
          <w:szCs w:val="24"/>
        </w:rPr>
        <w:t>要求</w:t>
      </w:r>
      <w:r w:rsidR="001E0E3D" w:rsidRPr="004D5AF1">
        <w:rPr>
          <w:rFonts w:ascii="宋体" w:eastAsia="宋体" w:hAnsi="宋体" w:cs="华文仿宋" w:hint="eastAsia"/>
          <w:sz w:val="24"/>
          <w:szCs w:val="24"/>
        </w:rPr>
        <w:t>从轻、减轻或免于追究民警的责任，以保护警察执法的主动性和积极性，并发掘</w:t>
      </w:r>
      <w:r w:rsidR="00255810" w:rsidRPr="004D5AF1">
        <w:rPr>
          <w:rFonts w:ascii="宋体" w:eastAsia="宋体" w:hAnsi="宋体" w:cs="华文仿宋" w:hint="eastAsia"/>
          <w:sz w:val="24"/>
          <w:szCs w:val="24"/>
        </w:rPr>
        <w:t>警察</w:t>
      </w:r>
      <w:r w:rsidR="001E0E3D" w:rsidRPr="004D5AF1">
        <w:rPr>
          <w:rFonts w:ascii="宋体" w:eastAsia="宋体" w:hAnsi="宋体" w:cs="华文仿宋" w:hint="eastAsia"/>
          <w:sz w:val="24"/>
          <w:szCs w:val="24"/>
        </w:rPr>
        <w:t>行</w:t>
      </w:r>
      <w:r w:rsidR="001E0E3D" w:rsidRPr="004D5AF1">
        <w:rPr>
          <w:rFonts w:ascii="宋体" w:eastAsia="宋体" w:hAnsi="宋体" w:cs="华文仿宋" w:hint="eastAsia"/>
          <w:sz w:val="24"/>
          <w:szCs w:val="24"/>
        </w:rPr>
        <w:lastRenderedPageBreak/>
        <w:t>政</w:t>
      </w:r>
      <w:r w:rsidR="00816705" w:rsidRPr="004D5AF1">
        <w:rPr>
          <w:rFonts w:ascii="宋体" w:eastAsia="宋体" w:hAnsi="宋体" w:cs="华文仿宋" w:hint="eastAsia"/>
          <w:sz w:val="24"/>
          <w:szCs w:val="24"/>
        </w:rPr>
        <w:t>的更好</w:t>
      </w:r>
      <w:r w:rsidR="001E0E3D" w:rsidRPr="004D5AF1">
        <w:rPr>
          <w:rFonts w:ascii="宋体" w:eastAsia="宋体" w:hAnsi="宋体" w:cs="华文仿宋" w:hint="eastAsia"/>
          <w:sz w:val="24"/>
          <w:szCs w:val="24"/>
        </w:rPr>
        <w:t>面向未来的功能。</w:t>
      </w:r>
    </w:p>
    <w:p w14:paraId="1576C665" w14:textId="038AD849" w:rsidR="00250614"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与维护民警执法权威的功能导向不同，</w:t>
      </w:r>
      <w:proofErr w:type="gramStart"/>
      <w:r w:rsidRPr="004D5AF1">
        <w:rPr>
          <w:rFonts w:ascii="宋体" w:eastAsia="宋体" w:hAnsi="宋体" w:cs="华文仿宋" w:hint="eastAsia"/>
          <w:sz w:val="24"/>
          <w:szCs w:val="24"/>
        </w:rPr>
        <w:t>问责更趋向</w:t>
      </w:r>
      <w:proofErr w:type="gramEnd"/>
      <w:r w:rsidRPr="004D5AF1">
        <w:rPr>
          <w:rFonts w:ascii="宋体" w:eastAsia="宋体" w:hAnsi="宋体" w:cs="华文仿宋" w:hint="eastAsia"/>
          <w:sz w:val="24"/>
          <w:szCs w:val="24"/>
        </w:rPr>
        <w:t>于为</w:t>
      </w:r>
      <w:r w:rsidR="00614EAA" w:rsidRPr="004D5AF1">
        <w:rPr>
          <w:rFonts w:ascii="宋体" w:eastAsia="宋体" w:hAnsi="宋体" w:cs="华文仿宋" w:hint="eastAsia"/>
          <w:sz w:val="24"/>
          <w:szCs w:val="24"/>
        </w:rPr>
        <w:t>警察执法</w:t>
      </w:r>
      <w:r w:rsidRPr="004D5AF1">
        <w:rPr>
          <w:rFonts w:ascii="宋体" w:eastAsia="宋体" w:hAnsi="宋体" w:cs="华文仿宋" w:hint="eastAsia"/>
          <w:sz w:val="24"/>
          <w:szCs w:val="24"/>
        </w:rPr>
        <w:t>设定较为明确的界限，如根据</w:t>
      </w:r>
      <w:r w:rsidR="00671310" w:rsidRPr="004D5AF1">
        <w:rPr>
          <w:rFonts w:ascii="宋体" w:eastAsia="宋体" w:hAnsi="宋体" w:cs="华文仿宋" w:hint="eastAsia"/>
          <w:sz w:val="24"/>
          <w:szCs w:val="24"/>
        </w:rPr>
        <w:t>《执法过错问责规定》</w:t>
      </w:r>
      <w:r w:rsidRPr="004D5AF1">
        <w:rPr>
          <w:rFonts w:ascii="宋体" w:eastAsia="宋体" w:hAnsi="宋体" w:cs="华文仿宋" w:hint="eastAsia"/>
          <w:sz w:val="24"/>
          <w:szCs w:val="24"/>
        </w:rPr>
        <w:t>第1条第1款的规定，执法过错是指，“故意或者过失造成的认定事实错误、适用法律错误、违反法定程序、</w:t>
      </w:r>
      <w:proofErr w:type="gramStart"/>
      <w:r w:rsidRPr="004D5AF1">
        <w:rPr>
          <w:rFonts w:ascii="宋体" w:eastAsia="宋体" w:hAnsi="宋体" w:cs="华文仿宋" w:hint="eastAsia"/>
          <w:sz w:val="24"/>
          <w:szCs w:val="24"/>
        </w:rPr>
        <w:t>作出</w:t>
      </w:r>
      <w:proofErr w:type="gramEnd"/>
      <w:r w:rsidRPr="004D5AF1">
        <w:rPr>
          <w:rFonts w:ascii="宋体" w:eastAsia="宋体" w:hAnsi="宋体" w:cs="华文仿宋" w:hint="eastAsia"/>
          <w:sz w:val="24"/>
          <w:szCs w:val="24"/>
        </w:rPr>
        <w:t>违法处理决定等执法错误”，且该规定设置了“执法过错责任的认定”“对执法过错责任人的处理”“执法过错责任追究的程序”等章内容，对执法过错责任及其问责</w:t>
      </w:r>
      <w:proofErr w:type="gramStart"/>
      <w:r w:rsidRPr="004D5AF1">
        <w:rPr>
          <w:rFonts w:ascii="宋体" w:eastAsia="宋体" w:hAnsi="宋体" w:cs="华文仿宋" w:hint="eastAsia"/>
          <w:sz w:val="24"/>
          <w:szCs w:val="24"/>
        </w:rPr>
        <w:t>作出</w:t>
      </w:r>
      <w:proofErr w:type="gramEnd"/>
      <w:r w:rsidRPr="004D5AF1">
        <w:rPr>
          <w:rFonts w:ascii="宋体" w:eastAsia="宋体" w:hAnsi="宋体" w:cs="华文仿宋" w:hint="eastAsia"/>
          <w:sz w:val="24"/>
          <w:szCs w:val="24"/>
        </w:rPr>
        <w:t>了较为详细的规定</w:t>
      </w:r>
      <w:r w:rsidR="006E6569" w:rsidRPr="004D5AF1">
        <w:rPr>
          <w:rFonts w:ascii="宋体" w:eastAsia="宋体" w:hAnsi="宋体" w:cs="华文仿宋" w:hint="eastAsia"/>
          <w:sz w:val="24"/>
          <w:szCs w:val="24"/>
        </w:rPr>
        <w:t>，是否</w:t>
      </w:r>
      <w:proofErr w:type="gramStart"/>
      <w:r w:rsidR="006E6569" w:rsidRPr="004D5AF1">
        <w:rPr>
          <w:rFonts w:ascii="宋体" w:eastAsia="宋体" w:hAnsi="宋体" w:cs="华文仿宋" w:hint="eastAsia"/>
          <w:sz w:val="24"/>
          <w:szCs w:val="24"/>
        </w:rPr>
        <w:t>予以问</w:t>
      </w:r>
      <w:proofErr w:type="gramEnd"/>
      <w:r w:rsidR="006E6569" w:rsidRPr="004D5AF1">
        <w:rPr>
          <w:rFonts w:ascii="宋体" w:eastAsia="宋体" w:hAnsi="宋体" w:cs="华文仿宋" w:hint="eastAsia"/>
          <w:sz w:val="24"/>
          <w:szCs w:val="24"/>
        </w:rPr>
        <w:t>责依托于公安机关</w:t>
      </w:r>
      <w:r w:rsidR="007D4726" w:rsidRPr="004D5AF1">
        <w:rPr>
          <w:rFonts w:ascii="宋体" w:eastAsia="宋体" w:hAnsi="宋体" w:cs="华文仿宋" w:hint="eastAsia"/>
          <w:sz w:val="24"/>
          <w:szCs w:val="24"/>
        </w:rPr>
        <w:t>或其</w:t>
      </w:r>
      <w:r w:rsidR="006E6569" w:rsidRPr="004D5AF1">
        <w:rPr>
          <w:rFonts w:ascii="宋体" w:eastAsia="宋体" w:hAnsi="宋体" w:cs="华文仿宋" w:hint="eastAsia"/>
          <w:sz w:val="24"/>
          <w:szCs w:val="24"/>
        </w:rPr>
        <w:t>有权部门的裁量取向</w:t>
      </w:r>
      <w:r w:rsidR="007B6A4B" w:rsidRPr="004D5AF1">
        <w:rPr>
          <w:rFonts w:ascii="宋体" w:eastAsia="宋体" w:hAnsi="宋体" w:cs="华文仿宋" w:hint="eastAsia"/>
          <w:sz w:val="24"/>
          <w:szCs w:val="24"/>
        </w:rPr>
        <w:t>，问</w:t>
      </w:r>
      <w:proofErr w:type="gramStart"/>
      <w:r w:rsidR="007B6A4B" w:rsidRPr="004D5AF1">
        <w:rPr>
          <w:rFonts w:ascii="宋体" w:eastAsia="宋体" w:hAnsi="宋体" w:cs="华文仿宋" w:hint="eastAsia"/>
          <w:sz w:val="24"/>
          <w:szCs w:val="24"/>
        </w:rPr>
        <w:t>责程序</w:t>
      </w:r>
      <w:proofErr w:type="gramEnd"/>
      <w:r w:rsidR="00730433" w:rsidRPr="004D5AF1">
        <w:rPr>
          <w:rFonts w:ascii="宋体" w:eastAsia="宋体" w:hAnsi="宋体" w:cs="华文仿宋" w:hint="eastAsia"/>
          <w:sz w:val="24"/>
          <w:szCs w:val="24"/>
        </w:rPr>
        <w:t>实际</w:t>
      </w:r>
      <w:r w:rsidR="007B6A4B" w:rsidRPr="004D5AF1">
        <w:rPr>
          <w:rFonts w:ascii="宋体" w:eastAsia="宋体" w:hAnsi="宋体" w:cs="华文仿宋" w:hint="eastAsia"/>
          <w:sz w:val="24"/>
          <w:szCs w:val="24"/>
        </w:rPr>
        <w:t>启动</w:t>
      </w:r>
      <w:r w:rsidR="009B4C0F" w:rsidRPr="004D5AF1">
        <w:rPr>
          <w:rFonts w:ascii="宋体" w:eastAsia="宋体" w:hAnsi="宋体" w:cs="华文仿宋" w:hint="eastAsia"/>
          <w:sz w:val="24"/>
          <w:szCs w:val="24"/>
        </w:rPr>
        <w:t>后</w:t>
      </w:r>
      <w:r w:rsidR="007B6A4B" w:rsidRPr="004D5AF1">
        <w:rPr>
          <w:rFonts w:ascii="宋体" w:eastAsia="宋体" w:hAnsi="宋体" w:cs="华文仿宋" w:hint="eastAsia"/>
          <w:sz w:val="24"/>
          <w:szCs w:val="24"/>
        </w:rPr>
        <w:t>，执法</w:t>
      </w:r>
      <w:r w:rsidR="009B4C0F" w:rsidRPr="004D5AF1">
        <w:rPr>
          <w:rFonts w:ascii="宋体" w:eastAsia="宋体" w:hAnsi="宋体" w:cs="华文仿宋" w:hint="eastAsia"/>
          <w:sz w:val="24"/>
          <w:szCs w:val="24"/>
        </w:rPr>
        <w:t>警察一般</w:t>
      </w:r>
      <w:r w:rsidR="007B6A4B" w:rsidRPr="004D5AF1">
        <w:rPr>
          <w:rFonts w:ascii="宋体" w:eastAsia="宋体" w:hAnsi="宋体" w:cs="华文仿宋" w:hint="eastAsia"/>
          <w:sz w:val="24"/>
          <w:szCs w:val="24"/>
        </w:rPr>
        <w:t>难以免除被问责</w:t>
      </w:r>
      <w:r w:rsidR="009B4C0F" w:rsidRPr="004D5AF1">
        <w:rPr>
          <w:rFonts w:ascii="宋体" w:eastAsia="宋体" w:hAnsi="宋体" w:cs="华文仿宋" w:hint="eastAsia"/>
          <w:sz w:val="24"/>
          <w:szCs w:val="24"/>
        </w:rPr>
        <w:t>，且无论是何种形式的问责乃至仅是诫勉谈话，都会对执法</w:t>
      </w:r>
      <w:r w:rsidR="00730433" w:rsidRPr="004D5AF1">
        <w:rPr>
          <w:rFonts w:ascii="宋体" w:eastAsia="宋体" w:hAnsi="宋体" w:cs="华文仿宋" w:hint="eastAsia"/>
          <w:sz w:val="24"/>
          <w:szCs w:val="24"/>
        </w:rPr>
        <w:t>警察</w:t>
      </w:r>
      <w:r w:rsidR="009B4C0F" w:rsidRPr="004D5AF1">
        <w:rPr>
          <w:rFonts w:ascii="宋体" w:eastAsia="宋体" w:hAnsi="宋体" w:cs="华文仿宋" w:hint="eastAsia"/>
          <w:sz w:val="24"/>
          <w:szCs w:val="24"/>
        </w:rPr>
        <w:t>的利益造成较大影响。</w:t>
      </w:r>
      <w:r w:rsidR="007D56F5" w:rsidRPr="004D5AF1">
        <w:rPr>
          <w:rStyle w:val="ab"/>
          <w:rFonts w:ascii="宋体" w:eastAsia="宋体" w:hAnsi="宋体" w:cs="华文仿宋"/>
          <w:sz w:val="24"/>
          <w:szCs w:val="24"/>
        </w:rPr>
        <w:footnoteReference w:id="17"/>
      </w:r>
      <w:r w:rsidRPr="004D5AF1">
        <w:rPr>
          <w:rFonts w:ascii="宋体" w:eastAsia="宋体" w:hAnsi="宋体" w:cs="华文仿宋" w:hint="eastAsia"/>
          <w:sz w:val="24"/>
          <w:szCs w:val="24"/>
        </w:rPr>
        <w:t>但是，</w:t>
      </w:r>
      <w:r w:rsidR="007D00FE" w:rsidRPr="004D5AF1">
        <w:rPr>
          <w:rFonts w:ascii="宋体" w:eastAsia="宋体" w:hAnsi="宋体" w:cs="华文仿宋" w:hint="eastAsia"/>
          <w:sz w:val="24"/>
          <w:szCs w:val="24"/>
        </w:rPr>
        <w:t>“只有有权实施行政管理的组织和个人才应该对违法行政行为引起的法律后果承担责任”，</w:t>
      </w:r>
      <w:r w:rsidR="007D00FE" w:rsidRPr="004D5AF1">
        <w:rPr>
          <w:rStyle w:val="ab"/>
          <w:rFonts w:ascii="宋体" w:eastAsia="宋体" w:hAnsi="宋体" w:cs="华文仿宋"/>
          <w:sz w:val="24"/>
          <w:szCs w:val="24"/>
        </w:rPr>
        <w:footnoteReference w:id="18"/>
      </w:r>
      <w:r w:rsidRPr="004D5AF1">
        <w:rPr>
          <w:rFonts w:ascii="宋体" w:eastAsia="宋体" w:hAnsi="宋体" w:cs="华文仿宋" w:hint="eastAsia"/>
          <w:sz w:val="24"/>
          <w:szCs w:val="24"/>
        </w:rPr>
        <w:t>过于积极的问责会导致一些消极的后果，“这种体制里的行政官员将不得不在弥散着不信任的气氛下工作，这使得行政人员士气低落，而我们又不得不依靠这群人来完成公共项目”，</w:t>
      </w:r>
      <w:r w:rsidRPr="004D5AF1">
        <w:rPr>
          <w:rStyle w:val="ab"/>
          <w:rFonts w:ascii="宋体" w:eastAsia="宋体" w:hAnsi="宋体" w:cs="华文仿宋" w:hint="eastAsia"/>
          <w:sz w:val="24"/>
          <w:szCs w:val="24"/>
        </w:rPr>
        <w:footnoteReference w:id="19"/>
      </w:r>
      <w:r w:rsidRPr="004D5AF1">
        <w:rPr>
          <w:rFonts w:ascii="宋体" w:eastAsia="宋体" w:hAnsi="宋体" w:cs="华文仿宋" w:hint="eastAsia"/>
          <w:sz w:val="24"/>
          <w:szCs w:val="24"/>
        </w:rPr>
        <w:t>“对种种制约的担心超出对工作任务的担心，这意味着他们更在意过程而不是结果”，</w:t>
      </w:r>
      <w:r w:rsidRPr="004D5AF1">
        <w:rPr>
          <w:rStyle w:val="ab"/>
          <w:rFonts w:ascii="宋体" w:eastAsia="宋体" w:hAnsi="宋体" w:cs="华文仿宋" w:hint="eastAsia"/>
          <w:sz w:val="24"/>
          <w:szCs w:val="24"/>
        </w:rPr>
        <w:footnoteReference w:id="20"/>
      </w:r>
      <w:r w:rsidRPr="004D5AF1">
        <w:rPr>
          <w:rFonts w:ascii="宋体" w:eastAsia="宋体" w:hAnsi="宋体" w:cs="华文仿宋" w:hint="eastAsia"/>
          <w:sz w:val="24"/>
          <w:szCs w:val="24"/>
        </w:rPr>
        <w:t>更为注重过去，而非</w:t>
      </w:r>
      <w:r w:rsidR="00D54EE9" w:rsidRPr="004D5AF1">
        <w:rPr>
          <w:rFonts w:ascii="宋体" w:eastAsia="宋体" w:hAnsi="宋体" w:cs="华文仿宋" w:hint="eastAsia"/>
          <w:sz w:val="24"/>
          <w:szCs w:val="24"/>
        </w:rPr>
        <w:t>开创</w:t>
      </w:r>
      <w:r w:rsidRPr="004D5AF1">
        <w:rPr>
          <w:rFonts w:ascii="宋体" w:eastAsia="宋体" w:hAnsi="宋体" w:cs="华文仿宋" w:hint="eastAsia"/>
          <w:sz w:val="24"/>
          <w:szCs w:val="24"/>
        </w:rPr>
        <w:t>未来。</w:t>
      </w:r>
      <w:r w:rsidR="00621251" w:rsidRPr="004D5AF1">
        <w:rPr>
          <w:rFonts w:ascii="宋体" w:eastAsia="宋体" w:hAnsi="宋体" w:cs="华文仿宋" w:hint="eastAsia"/>
          <w:sz w:val="24"/>
          <w:szCs w:val="24"/>
        </w:rPr>
        <w:t>“尽管在</w:t>
      </w:r>
      <w:r w:rsidR="007751BD" w:rsidRPr="004D5AF1">
        <w:rPr>
          <w:rFonts w:ascii="宋体" w:eastAsia="宋体" w:hAnsi="宋体" w:cs="华文仿宋" w:hint="eastAsia"/>
          <w:sz w:val="24"/>
          <w:szCs w:val="24"/>
        </w:rPr>
        <w:t>所有</w:t>
      </w:r>
      <w:r w:rsidR="00621251" w:rsidRPr="004D5AF1">
        <w:rPr>
          <w:rFonts w:ascii="宋体" w:eastAsia="宋体" w:hAnsi="宋体" w:cs="华文仿宋" w:hint="eastAsia"/>
          <w:sz w:val="24"/>
          <w:szCs w:val="24"/>
        </w:rPr>
        <w:t>人类法律体系中，制裁以及行使强制性力量以强制执行制裁具有</w:t>
      </w:r>
      <w:proofErr w:type="gramStart"/>
      <w:r w:rsidR="00621251" w:rsidRPr="004D5AF1">
        <w:rPr>
          <w:rFonts w:ascii="宋体" w:eastAsia="宋体" w:hAnsi="宋体" w:cs="华文仿宋" w:hint="eastAsia"/>
          <w:sz w:val="24"/>
          <w:szCs w:val="24"/>
        </w:rPr>
        <w:t>母庸</w:t>
      </w:r>
      <w:proofErr w:type="gramEnd"/>
      <w:r w:rsidR="00621251" w:rsidRPr="004D5AF1">
        <w:rPr>
          <w:rFonts w:ascii="宋体" w:eastAsia="宋体" w:hAnsi="宋体" w:cs="华文仿宋" w:hint="eastAsia"/>
          <w:sz w:val="24"/>
          <w:szCs w:val="24"/>
        </w:rPr>
        <w:t>质疑的重要性，但是制裁导向的说明法律之规范性的尝试却是走进了死胡同”。</w:t>
      </w:r>
      <w:r w:rsidR="007751BD" w:rsidRPr="004D5AF1">
        <w:rPr>
          <w:rStyle w:val="ab"/>
          <w:rFonts w:ascii="宋体" w:eastAsia="宋体" w:hAnsi="宋体" w:cs="华文仿宋"/>
          <w:sz w:val="24"/>
          <w:szCs w:val="24"/>
        </w:rPr>
        <w:footnoteReference w:id="21"/>
      </w:r>
      <w:r w:rsidRPr="004D5AF1">
        <w:rPr>
          <w:rFonts w:ascii="宋体" w:eastAsia="宋体" w:hAnsi="宋体" w:cs="华文仿宋" w:hint="eastAsia"/>
          <w:sz w:val="24"/>
          <w:szCs w:val="24"/>
        </w:rPr>
        <w:t>由此，问</w:t>
      </w:r>
      <w:proofErr w:type="gramStart"/>
      <w:r w:rsidRPr="004D5AF1">
        <w:rPr>
          <w:rFonts w:ascii="宋体" w:eastAsia="宋体" w:hAnsi="宋体" w:cs="华文仿宋" w:hint="eastAsia"/>
          <w:sz w:val="24"/>
          <w:szCs w:val="24"/>
        </w:rPr>
        <w:t>责风险</w:t>
      </w:r>
      <w:proofErr w:type="gramEnd"/>
      <w:r w:rsidRPr="004D5AF1">
        <w:rPr>
          <w:rFonts w:ascii="宋体" w:eastAsia="宋体" w:hAnsi="宋体" w:cs="华文仿宋" w:hint="eastAsia"/>
          <w:sz w:val="24"/>
          <w:szCs w:val="24"/>
        </w:rPr>
        <w:t>可能会阻碍公安机关</w:t>
      </w:r>
      <w:r w:rsidR="007319B9" w:rsidRPr="004D5AF1">
        <w:rPr>
          <w:rFonts w:ascii="宋体" w:eastAsia="宋体" w:hAnsi="宋体" w:cs="华文仿宋" w:hint="eastAsia"/>
          <w:sz w:val="24"/>
          <w:szCs w:val="24"/>
        </w:rPr>
        <w:t>及其警察</w:t>
      </w:r>
      <w:r w:rsidRPr="004D5AF1">
        <w:rPr>
          <w:rFonts w:ascii="宋体" w:eastAsia="宋体" w:hAnsi="宋体" w:cs="华文仿宋" w:hint="eastAsia"/>
          <w:sz w:val="24"/>
          <w:szCs w:val="24"/>
        </w:rPr>
        <w:t>对执法权威的有效改善。如为了改善执法能力，需要对公安民警的执法情况予以梳理，挖掘其存在的不合法不合理等问题，由此需要民警</w:t>
      </w:r>
      <w:r w:rsidR="007319B9" w:rsidRPr="004D5AF1">
        <w:rPr>
          <w:rFonts w:ascii="宋体" w:eastAsia="宋体" w:hAnsi="宋体" w:cs="华文仿宋" w:hint="eastAsia"/>
          <w:sz w:val="24"/>
          <w:szCs w:val="24"/>
        </w:rPr>
        <w:t>积极实施</w:t>
      </w:r>
      <w:r w:rsidRPr="004D5AF1">
        <w:rPr>
          <w:rFonts w:ascii="宋体" w:eastAsia="宋体" w:hAnsi="宋体" w:cs="华文仿宋" w:hint="eastAsia"/>
          <w:sz w:val="24"/>
          <w:szCs w:val="24"/>
        </w:rPr>
        <w:t>自我批评。但是，这种自我批评也会给民警带来风险，如若承认了程序上的瑕疵、法律适用的不当等，很有可能被追究法律责任。</w:t>
      </w:r>
      <w:r w:rsidRPr="004D5AF1">
        <w:rPr>
          <w:rStyle w:val="ab"/>
          <w:rFonts w:ascii="宋体" w:eastAsia="宋体" w:hAnsi="宋体" w:cs="华文仿宋" w:hint="eastAsia"/>
          <w:sz w:val="24"/>
          <w:szCs w:val="24"/>
        </w:rPr>
        <w:footnoteReference w:id="22"/>
      </w:r>
      <w:r w:rsidRPr="004D5AF1">
        <w:rPr>
          <w:rFonts w:ascii="宋体" w:eastAsia="宋体" w:hAnsi="宋体" w:cs="华文仿宋" w:hint="eastAsia"/>
          <w:sz w:val="24"/>
          <w:szCs w:val="24"/>
        </w:rPr>
        <w:t>因此，</w:t>
      </w:r>
      <w:r w:rsidR="00D54EE9" w:rsidRPr="004D5AF1">
        <w:rPr>
          <w:rFonts w:ascii="宋体" w:eastAsia="宋体" w:hAnsi="宋体" w:cs="华文仿宋" w:hint="eastAsia"/>
          <w:sz w:val="24"/>
          <w:szCs w:val="24"/>
        </w:rPr>
        <w:t>维护民警执法权威与执法过错问</w:t>
      </w:r>
      <w:proofErr w:type="gramStart"/>
      <w:r w:rsidR="00D54EE9" w:rsidRPr="004D5AF1">
        <w:rPr>
          <w:rFonts w:ascii="宋体" w:eastAsia="宋体" w:hAnsi="宋体" w:cs="华文仿宋" w:hint="eastAsia"/>
          <w:sz w:val="24"/>
          <w:szCs w:val="24"/>
        </w:rPr>
        <w:t>责</w:t>
      </w:r>
      <w:r w:rsidRPr="004D5AF1">
        <w:rPr>
          <w:rFonts w:ascii="宋体" w:eastAsia="宋体" w:hAnsi="宋体" w:cs="华文仿宋" w:hint="eastAsia"/>
          <w:sz w:val="24"/>
          <w:szCs w:val="24"/>
        </w:rPr>
        <w:t>必然</w:t>
      </w:r>
      <w:proofErr w:type="gramEnd"/>
      <w:r w:rsidRPr="004D5AF1">
        <w:rPr>
          <w:rFonts w:ascii="宋体" w:eastAsia="宋体" w:hAnsi="宋体" w:cs="华文仿宋" w:hint="eastAsia"/>
          <w:sz w:val="24"/>
          <w:szCs w:val="24"/>
        </w:rPr>
        <w:t>存在一定的功能导向抵牾，需要予以正视并通过制度的调整予以改善。</w:t>
      </w:r>
    </w:p>
    <w:p w14:paraId="7956429C" w14:textId="4C5F5D3B" w:rsidR="00F8101D" w:rsidRPr="004D5AF1" w:rsidRDefault="00F8101D" w:rsidP="008662CB">
      <w:pPr>
        <w:pStyle w:val="2"/>
        <w:spacing w:before="0" w:after="0" w:line="400" w:lineRule="exact"/>
        <w:ind w:firstLineChars="200" w:firstLine="482"/>
        <w:rPr>
          <w:rFonts w:ascii="宋体" w:eastAsia="宋体" w:hAnsi="宋体" w:cs="华文仿宋"/>
          <w:sz w:val="24"/>
          <w:szCs w:val="24"/>
        </w:rPr>
      </w:pPr>
      <w:bookmarkStart w:id="23" w:name="_Toc106374117"/>
      <w:r w:rsidRPr="004D5AF1">
        <w:rPr>
          <w:rFonts w:ascii="宋体" w:eastAsia="宋体" w:hAnsi="宋体" w:cs="华文仿宋" w:hint="eastAsia"/>
          <w:sz w:val="24"/>
          <w:szCs w:val="24"/>
        </w:rPr>
        <w:lastRenderedPageBreak/>
        <w:t>（三）维护民警执法权威与执法过错问责的</w:t>
      </w:r>
      <w:r w:rsidR="003A708D" w:rsidRPr="004D5AF1">
        <w:rPr>
          <w:rFonts w:ascii="宋体" w:eastAsia="宋体" w:hAnsi="宋体" w:cs="华文仿宋" w:hint="eastAsia"/>
          <w:sz w:val="24"/>
          <w:szCs w:val="24"/>
        </w:rPr>
        <w:t>权力</w:t>
      </w:r>
      <w:r w:rsidR="00B41809" w:rsidRPr="004D5AF1">
        <w:rPr>
          <w:rFonts w:ascii="宋体" w:eastAsia="宋体" w:hAnsi="宋体" w:cs="华文仿宋" w:hint="eastAsia"/>
          <w:sz w:val="24"/>
          <w:szCs w:val="24"/>
        </w:rPr>
        <w:t>惯性</w:t>
      </w:r>
      <w:r w:rsidR="00077111" w:rsidRPr="004D5AF1">
        <w:rPr>
          <w:rFonts w:ascii="宋体" w:eastAsia="宋体" w:hAnsi="宋体" w:cs="华文仿宋" w:hint="eastAsia"/>
          <w:sz w:val="24"/>
          <w:szCs w:val="24"/>
        </w:rPr>
        <w:t>相异</w:t>
      </w:r>
      <w:bookmarkEnd w:id="23"/>
    </w:p>
    <w:p w14:paraId="595EF5DB" w14:textId="1565D4FD" w:rsidR="00F8101D" w:rsidRPr="004D5AF1" w:rsidRDefault="00302A01"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“担当行政事务的</w:t>
      </w:r>
      <w:r w:rsidR="003512F5" w:rsidRPr="004D5AF1">
        <w:rPr>
          <w:rFonts w:ascii="宋体" w:eastAsia="宋体" w:hAnsi="宋体" w:cs="华文仿宋" w:hint="eastAsia"/>
          <w:sz w:val="24"/>
          <w:szCs w:val="24"/>
        </w:rPr>
        <w:t>行政官、行政人员受到来自多元化了的机关和团体的监督和期待，但是这些监督和期待相互矛盾对立的情况却时常发生</w:t>
      </w:r>
      <w:r w:rsidRPr="004D5AF1">
        <w:rPr>
          <w:rFonts w:ascii="宋体" w:eastAsia="宋体" w:hAnsi="宋体" w:cs="华文仿宋" w:hint="eastAsia"/>
          <w:sz w:val="24"/>
          <w:szCs w:val="24"/>
        </w:rPr>
        <w:t>”</w:t>
      </w:r>
      <w:r w:rsidR="003512F5" w:rsidRPr="004D5AF1">
        <w:rPr>
          <w:rFonts w:ascii="宋体" w:eastAsia="宋体" w:hAnsi="宋体" w:cs="华文仿宋" w:hint="eastAsia"/>
          <w:sz w:val="24"/>
          <w:szCs w:val="24"/>
        </w:rPr>
        <w:t>。</w:t>
      </w:r>
      <w:r w:rsidR="003512F5" w:rsidRPr="004D5AF1">
        <w:rPr>
          <w:rStyle w:val="ab"/>
          <w:rFonts w:ascii="宋体" w:eastAsia="宋体" w:hAnsi="宋体" w:cs="华文仿宋"/>
          <w:sz w:val="24"/>
          <w:szCs w:val="24"/>
        </w:rPr>
        <w:footnoteReference w:id="23"/>
      </w:r>
      <w:r w:rsidR="00F8101D" w:rsidRPr="004D5AF1">
        <w:rPr>
          <w:rFonts w:ascii="宋体" w:eastAsia="宋体" w:hAnsi="宋体" w:cs="华文仿宋" w:hint="eastAsia"/>
          <w:sz w:val="24"/>
          <w:szCs w:val="24"/>
        </w:rPr>
        <w:t>维护民警执法权威是一种主要面向外部的</w:t>
      </w:r>
      <w:r w:rsidR="007319B9" w:rsidRPr="004D5AF1">
        <w:rPr>
          <w:rFonts w:ascii="宋体" w:eastAsia="宋体" w:hAnsi="宋体" w:cs="华文仿宋" w:hint="eastAsia"/>
          <w:sz w:val="24"/>
          <w:szCs w:val="24"/>
        </w:rPr>
        <w:t>一般</w:t>
      </w:r>
      <w:r w:rsidR="00F8101D" w:rsidRPr="004D5AF1">
        <w:rPr>
          <w:rFonts w:ascii="宋体" w:eastAsia="宋体" w:hAnsi="宋体" w:cs="华文仿宋" w:hint="eastAsia"/>
          <w:sz w:val="24"/>
          <w:szCs w:val="24"/>
        </w:rPr>
        <w:t>权力，而执法过错</w:t>
      </w:r>
      <w:proofErr w:type="gramStart"/>
      <w:r w:rsidR="00F8101D" w:rsidRPr="004D5AF1">
        <w:rPr>
          <w:rFonts w:ascii="宋体" w:eastAsia="宋体" w:hAnsi="宋体" w:cs="华文仿宋" w:hint="eastAsia"/>
          <w:sz w:val="24"/>
          <w:szCs w:val="24"/>
        </w:rPr>
        <w:t>问责则是</w:t>
      </w:r>
      <w:proofErr w:type="gramEnd"/>
      <w:r w:rsidR="00F8101D" w:rsidRPr="004D5AF1">
        <w:rPr>
          <w:rFonts w:ascii="宋体" w:eastAsia="宋体" w:hAnsi="宋体" w:cs="华文仿宋" w:hint="eastAsia"/>
          <w:sz w:val="24"/>
          <w:szCs w:val="24"/>
        </w:rPr>
        <w:t>一种主要面向内部的</w:t>
      </w:r>
      <w:r w:rsidR="007319B9" w:rsidRPr="004D5AF1">
        <w:rPr>
          <w:rFonts w:ascii="宋体" w:eastAsia="宋体" w:hAnsi="宋体" w:cs="华文仿宋" w:hint="eastAsia"/>
          <w:sz w:val="24"/>
          <w:szCs w:val="24"/>
        </w:rPr>
        <w:t>特别</w:t>
      </w:r>
      <w:r w:rsidR="00F8101D" w:rsidRPr="004D5AF1">
        <w:rPr>
          <w:rFonts w:ascii="宋体" w:eastAsia="宋体" w:hAnsi="宋体" w:cs="华文仿宋" w:hint="eastAsia"/>
          <w:sz w:val="24"/>
          <w:szCs w:val="24"/>
        </w:rPr>
        <w:t>权力。但是，</w:t>
      </w:r>
      <w:proofErr w:type="gramStart"/>
      <w:r w:rsidR="008D2517" w:rsidRPr="004D5AF1">
        <w:rPr>
          <w:rFonts w:ascii="宋体" w:eastAsia="宋体" w:hAnsi="宋体" w:cs="华文仿宋" w:hint="eastAsia"/>
          <w:sz w:val="24"/>
          <w:szCs w:val="24"/>
        </w:rPr>
        <w:t>基于各方</w:t>
      </w:r>
      <w:proofErr w:type="gramEnd"/>
      <w:r w:rsidR="008D2517" w:rsidRPr="004D5AF1">
        <w:rPr>
          <w:rFonts w:ascii="宋体" w:eastAsia="宋体" w:hAnsi="宋体" w:cs="华文仿宋" w:hint="eastAsia"/>
          <w:sz w:val="24"/>
          <w:szCs w:val="24"/>
        </w:rPr>
        <w:t>利益取向</w:t>
      </w:r>
      <w:r w:rsidR="009C1487" w:rsidRPr="004D5AF1">
        <w:rPr>
          <w:rFonts w:ascii="宋体" w:eastAsia="宋体" w:hAnsi="宋体" w:cs="华文仿宋" w:hint="eastAsia"/>
          <w:sz w:val="24"/>
          <w:szCs w:val="24"/>
        </w:rPr>
        <w:t>的</w:t>
      </w:r>
      <w:r w:rsidR="008D2517" w:rsidRPr="004D5AF1">
        <w:rPr>
          <w:rFonts w:ascii="宋体" w:eastAsia="宋体" w:hAnsi="宋体" w:cs="华文仿宋" w:hint="eastAsia"/>
          <w:sz w:val="24"/>
          <w:szCs w:val="24"/>
        </w:rPr>
        <w:t>不同和力量的不均衡，</w:t>
      </w:r>
      <w:r w:rsidR="00F8101D" w:rsidRPr="004D5AF1">
        <w:rPr>
          <w:rFonts w:ascii="宋体" w:eastAsia="宋体" w:hAnsi="宋体" w:cs="华文仿宋" w:hint="eastAsia"/>
          <w:sz w:val="24"/>
          <w:szCs w:val="24"/>
        </w:rPr>
        <w:t>这两种权力运行具有不同的扩张</w:t>
      </w:r>
      <w:r w:rsidR="007319B9" w:rsidRPr="004D5AF1">
        <w:rPr>
          <w:rFonts w:ascii="宋体" w:eastAsia="宋体" w:hAnsi="宋体" w:cs="华文仿宋" w:hint="eastAsia"/>
          <w:sz w:val="24"/>
          <w:szCs w:val="24"/>
        </w:rPr>
        <w:t>惯性</w:t>
      </w:r>
      <w:r w:rsidR="00F8101D" w:rsidRPr="004D5AF1">
        <w:rPr>
          <w:rFonts w:ascii="宋体" w:eastAsia="宋体" w:hAnsi="宋体" w:cs="华文仿宋" w:hint="eastAsia"/>
          <w:sz w:val="24"/>
          <w:szCs w:val="24"/>
        </w:rPr>
        <w:t>。</w:t>
      </w:r>
    </w:p>
    <w:p w14:paraId="56F5B0F9" w14:textId="3A892333" w:rsidR="00F8101D" w:rsidRPr="004D5AF1" w:rsidRDefault="00F8101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维护民警执法权威，一般是通过对</w:t>
      </w:r>
      <w:r w:rsidR="00AF4FD3" w:rsidRPr="004D5AF1">
        <w:rPr>
          <w:rFonts w:ascii="宋体" w:eastAsia="宋体" w:hAnsi="宋体" w:cs="华文仿宋" w:hint="eastAsia"/>
          <w:sz w:val="24"/>
          <w:szCs w:val="24"/>
        </w:rPr>
        <w:t>执法对象</w:t>
      </w:r>
      <w:r w:rsidRPr="004D5AF1">
        <w:rPr>
          <w:rFonts w:ascii="宋体" w:eastAsia="宋体" w:hAnsi="宋体" w:cs="华文仿宋" w:hint="eastAsia"/>
          <w:sz w:val="24"/>
          <w:szCs w:val="24"/>
        </w:rPr>
        <w:t>的</w:t>
      </w:r>
      <w:r w:rsidR="00C118E3" w:rsidRPr="004D5AF1">
        <w:rPr>
          <w:rFonts w:ascii="宋体" w:eastAsia="宋体" w:hAnsi="宋体" w:cs="华文仿宋" w:hint="eastAsia"/>
          <w:sz w:val="24"/>
          <w:szCs w:val="24"/>
        </w:rPr>
        <w:t>法律责任的追究实现的。</w:t>
      </w:r>
      <w:r w:rsidR="0012337C" w:rsidRPr="004D5AF1">
        <w:rPr>
          <w:rFonts w:ascii="宋体" w:eastAsia="宋体" w:hAnsi="宋体" w:cs="华文仿宋" w:hint="eastAsia"/>
          <w:sz w:val="24"/>
          <w:szCs w:val="24"/>
        </w:rPr>
        <w:t>公</w:t>
      </w:r>
      <w:r w:rsidR="00C118E3" w:rsidRPr="004D5AF1">
        <w:rPr>
          <w:rFonts w:ascii="宋体" w:eastAsia="宋体" w:hAnsi="宋体" w:cs="华文仿宋" w:hint="eastAsia"/>
          <w:sz w:val="24"/>
          <w:szCs w:val="24"/>
        </w:rPr>
        <w:t>权力</w:t>
      </w:r>
      <w:r w:rsidR="00BB640B" w:rsidRPr="004D5AF1">
        <w:rPr>
          <w:rFonts w:ascii="宋体" w:eastAsia="宋体" w:hAnsi="宋体" w:cs="华文仿宋" w:hint="eastAsia"/>
          <w:sz w:val="24"/>
          <w:szCs w:val="24"/>
        </w:rPr>
        <w:t>具有天然的扩张性，</w:t>
      </w:r>
      <w:r w:rsidR="00C118E3" w:rsidRPr="004D5AF1">
        <w:rPr>
          <w:rFonts w:ascii="宋体" w:eastAsia="宋体" w:hAnsi="宋体" w:cs="华文仿宋" w:hint="eastAsia"/>
          <w:sz w:val="24"/>
          <w:szCs w:val="24"/>
        </w:rPr>
        <w:t>“权力的扩张性则是权力的行使往往靠强大的公权力主体为后盾”</w:t>
      </w:r>
      <w:r w:rsidR="00BB640B" w:rsidRPr="004D5AF1">
        <w:rPr>
          <w:rFonts w:ascii="宋体" w:eastAsia="宋体" w:hAnsi="宋体" w:cs="华文仿宋" w:hint="eastAsia"/>
          <w:sz w:val="24"/>
          <w:szCs w:val="24"/>
        </w:rPr>
        <w:t>，</w:t>
      </w:r>
      <w:r w:rsidR="00C118E3" w:rsidRPr="004D5AF1">
        <w:rPr>
          <w:rStyle w:val="ab"/>
          <w:rFonts w:ascii="宋体" w:eastAsia="宋体" w:hAnsi="宋体" w:cs="华文仿宋"/>
          <w:sz w:val="24"/>
          <w:szCs w:val="24"/>
        </w:rPr>
        <w:footnoteReference w:id="24"/>
      </w:r>
      <w:r w:rsidR="00BB640B" w:rsidRPr="004D5AF1">
        <w:rPr>
          <w:rFonts w:ascii="宋体" w:eastAsia="宋体" w:hAnsi="宋体" w:cs="华文仿宋" w:hint="eastAsia"/>
          <w:sz w:val="24"/>
          <w:szCs w:val="24"/>
        </w:rPr>
        <w:t>在面对作为一方行政法主体的行政相对人时，行政机关不仅拥有强大</w:t>
      </w:r>
      <w:r w:rsidR="008B2B9B" w:rsidRPr="004D5AF1">
        <w:rPr>
          <w:rFonts w:ascii="宋体" w:eastAsia="宋体" w:hAnsi="宋体" w:cs="华文仿宋" w:hint="eastAsia"/>
          <w:sz w:val="24"/>
          <w:szCs w:val="24"/>
        </w:rPr>
        <w:t>的</w:t>
      </w:r>
      <w:r w:rsidR="00BB640B" w:rsidRPr="004D5AF1">
        <w:rPr>
          <w:rFonts w:ascii="宋体" w:eastAsia="宋体" w:hAnsi="宋体" w:cs="华文仿宋" w:hint="eastAsia"/>
          <w:sz w:val="24"/>
          <w:szCs w:val="24"/>
        </w:rPr>
        <w:t>多样化的行政工具，</w:t>
      </w:r>
      <w:r w:rsidR="00FE5084" w:rsidRPr="004D5AF1">
        <w:rPr>
          <w:rFonts w:ascii="宋体" w:eastAsia="宋体" w:hAnsi="宋体" w:cs="华文仿宋" w:hint="eastAsia"/>
          <w:sz w:val="24"/>
          <w:szCs w:val="24"/>
        </w:rPr>
        <w:t>如制定</w:t>
      </w:r>
      <w:r w:rsidR="005E6F5B" w:rsidRPr="004D5AF1">
        <w:rPr>
          <w:rFonts w:ascii="宋体" w:eastAsia="宋体" w:hAnsi="宋体" w:cs="华文仿宋" w:hint="eastAsia"/>
          <w:sz w:val="24"/>
          <w:szCs w:val="24"/>
        </w:rPr>
        <w:t>限</w:t>
      </w:r>
      <w:proofErr w:type="gramStart"/>
      <w:r w:rsidR="005E6F5B" w:rsidRPr="004D5AF1">
        <w:rPr>
          <w:rFonts w:ascii="宋体" w:eastAsia="宋体" w:hAnsi="宋体" w:cs="华文仿宋" w:hint="eastAsia"/>
          <w:sz w:val="24"/>
          <w:szCs w:val="24"/>
        </w:rPr>
        <w:t>缩</w:t>
      </w:r>
      <w:proofErr w:type="gramEnd"/>
      <w:r w:rsidR="005E6F5B" w:rsidRPr="004D5AF1">
        <w:rPr>
          <w:rFonts w:ascii="宋体" w:eastAsia="宋体" w:hAnsi="宋体" w:cs="华文仿宋" w:hint="eastAsia"/>
          <w:sz w:val="24"/>
          <w:szCs w:val="24"/>
        </w:rPr>
        <w:t>公民权利的</w:t>
      </w:r>
      <w:r w:rsidR="00FE5084" w:rsidRPr="004D5AF1">
        <w:rPr>
          <w:rFonts w:ascii="宋体" w:eastAsia="宋体" w:hAnsi="宋体" w:cs="华文仿宋" w:hint="eastAsia"/>
          <w:sz w:val="24"/>
          <w:szCs w:val="24"/>
        </w:rPr>
        <w:t>行政立法</w:t>
      </w:r>
      <w:r w:rsidR="00AF4FD3" w:rsidRPr="004D5AF1">
        <w:rPr>
          <w:rFonts w:ascii="宋体" w:eastAsia="宋体" w:hAnsi="宋体" w:cs="华文仿宋" w:hint="eastAsia"/>
          <w:sz w:val="24"/>
          <w:szCs w:val="24"/>
        </w:rPr>
        <w:t>或</w:t>
      </w:r>
      <w:r w:rsidR="00FE5084" w:rsidRPr="004D5AF1">
        <w:rPr>
          <w:rFonts w:ascii="宋体" w:eastAsia="宋体" w:hAnsi="宋体" w:cs="华文仿宋" w:hint="eastAsia"/>
          <w:sz w:val="24"/>
          <w:szCs w:val="24"/>
        </w:rPr>
        <w:t>行政政策，</w:t>
      </w:r>
      <w:proofErr w:type="gramStart"/>
      <w:r w:rsidR="005E6F5B" w:rsidRPr="004D5AF1">
        <w:rPr>
          <w:rFonts w:ascii="宋体" w:eastAsia="宋体" w:hAnsi="宋体" w:cs="华文仿宋" w:hint="eastAsia"/>
          <w:sz w:val="24"/>
          <w:szCs w:val="24"/>
        </w:rPr>
        <w:t>作出侵益性</w:t>
      </w:r>
      <w:proofErr w:type="gramEnd"/>
      <w:r w:rsidR="005E6F5B" w:rsidRPr="004D5AF1">
        <w:rPr>
          <w:rFonts w:ascii="宋体" w:eastAsia="宋体" w:hAnsi="宋体" w:cs="华文仿宋" w:hint="eastAsia"/>
          <w:sz w:val="24"/>
          <w:szCs w:val="24"/>
        </w:rPr>
        <w:t>的行政行为</w:t>
      </w:r>
      <w:r w:rsidR="00FE5084" w:rsidRPr="004D5AF1">
        <w:rPr>
          <w:rFonts w:ascii="宋体" w:eastAsia="宋体" w:hAnsi="宋体" w:cs="华文仿宋" w:hint="eastAsia"/>
          <w:sz w:val="24"/>
          <w:szCs w:val="24"/>
        </w:rPr>
        <w:t>等；</w:t>
      </w:r>
      <w:r w:rsidR="00BB640B" w:rsidRPr="004D5AF1">
        <w:rPr>
          <w:rFonts w:ascii="宋体" w:eastAsia="宋体" w:hAnsi="宋体" w:cs="华文仿宋" w:hint="eastAsia"/>
          <w:sz w:val="24"/>
          <w:szCs w:val="24"/>
        </w:rPr>
        <w:t>也享有极大的裁量空间</w:t>
      </w:r>
      <w:r w:rsidR="00FE5084" w:rsidRPr="004D5AF1">
        <w:rPr>
          <w:rFonts w:ascii="宋体" w:eastAsia="宋体" w:hAnsi="宋体" w:cs="华文仿宋" w:hint="eastAsia"/>
          <w:sz w:val="24"/>
          <w:szCs w:val="24"/>
        </w:rPr>
        <w:t>，如在实施行政处罚或警察</w:t>
      </w:r>
      <w:r w:rsidR="008B2B9B" w:rsidRPr="004D5AF1">
        <w:rPr>
          <w:rFonts w:ascii="宋体" w:eastAsia="宋体" w:hAnsi="宋体" w:cs="华文仿宋" w:hint="eastAsia"/>
          <w:sz w:val="24"/>
          <w:szCs w:val="24"/>
        </w:rPr>
        <w:t>强制</w:t>
      </w:r>
      <w:r w:rsidR="00FE5084" w:rsidRPr="004D5AF1">
        <w:rPr>
          <w:rFonts w:ascii="宋体" w:eastAsia="宋体" w:hAnsi="宋体" w:cs="华文仿宋" w:hint="eastAsia"/>
          <w:sz w:val="24"/>
          <w:szCs w:val="24"/>
        </w:rPr>
        <w:t>时，</w:t>
      </w:r>
      <w:r w:rsidR="003D14CB" w:rsidRPr="004D5AF1">
        <w:rPr>
          <w:rFonts w:ascii="宋体" w:eastAsia="宋体" w:hAnsi="宋体" w:cs="华文仿宋" w:hint="eastAsia"/>
          <w:sz w:val="24"/>
          <w:szCs w:val="24"/>
        </w:rPr>
        <w:t>拥有</w:t>
      </w:r>
      <w:r w:rsidR="00FE5084" w:rsidRPr="004D5AF1">
        <w:rPr>
          <w:rFonts w:ascii="宋体" w:eastAsia="宋体" w:hAnsi="宋体" w:cs="华文仿宋" w:hint="eastAsia"/>
          <w:sz w:val="24"/>
          <w:szCs w:val="24"/>
        </w:rPr>
        <w:t>决定裁量和措施裁量</w:t>
      </w:r>
      <w:r w:rsidR="00AF4FD3" w:rsidRPr="004D5AF1">
        <w:rPr>
          <w:rFonts w:ascii="宋体" w:eastAsia="宋体" w:hAnsi="宋体" w:cs="华文仿宋" w:hint="eastAsia"/>
          <w:sz w:val="24"/>
          <w:szCs w:val="24"/>
        </w:rPr>
        <w:t>的权力</w:t>
      </w:r>
      <w:r w:rsidR="00BB640B" w:rsidRPr="004D5AF1">
        <w:rPr>
          <w:rFonts w:ascii="宋体" w:eastAsia="宋体" w:hAnsi="宋体" w:cs="华文仿宋" w:hint="eastAsia"/>
          <w:sz w:val="24"/>
          <w:szCs w:val="24"/>
        </w:rPr>
        <w:t>。</w:t>
      </w:r>
      <w:r w:rsidR="003D14CB" w:rsidRPr="004D5AF1">
        <w:rPr>
          <w:rFonts w:ascii="宋体" w:eastAsia="宋体" w:hAnsi="宋体" w:cs="华文仿宋" w:hint="eastAsia"/>
          <w:sz w:val="24"/>
          <w:szCs w:val="24"/>
        </w:rPr>
        <w:t>而</w:t>
      </w:r>
      <w:r w:rsidR="00390A13" w:rsidRPr="004D5AF1">
        <w:rPr>
          <w:rFonts w:ascii="宋体" w:eastAsia="宋体" w:hAnsi="宋体" w:cs="华文仿宋" w:hint="eastAsia"/>
          <w:sz w:val="24"/>
          <w:szCs w:val="24"/>
        </w:rPr>
        <w:t>行政相对人</w:t>
      </w:r>
      <w:r w:rsidR="00CA378F" w:rsidRPr="004D5AF1">
        <w:rPr>
          <w:rFonts w:ascii="宋体" w:eastAsia="宋体" w:hAnsi="宋体" w:cs="华文仿宋" w:hint="eastAsia"/>
          <w:sz w:val="24"/>
          <w:szCs w:val="24"/>
        </w:rPr>
        <w:t>作为受力对象，</w:t>
      </w:r>
      <w:r w:rsidR="00390A13" w:rsidRPr="004D5AF1">
        <w:rPr>
          <w:rFonts w:ascii="宋体" w:eastAsia="宋体" w:hAnsi="宋体" w:cs="华文仿宋" w:hint="eastAsia"/>
          <w:sz w:val="24"/>
          <w:szCs w:val="24"/>
        </w:rPr>
        <w:t>在事实上缺乏有效的对抗工具</w:t>
      </w:r>
      <w:r w:rsidR="00CD492F" w:rsidRPr="004D5AF1">
        <w:rPr>
          <w:rFonts w:ascii="宋体" w:eastAsia="宋体" w:hAnsi="宋体" w:cs="华文仿宋" w:hint="eastAsia"/>
          <w:sz w:val="24"/>
          <w:szCs w:val="24"/>
        </w:rPr>
        <w:t>。</w:t>
      </w:r>
      <w:r w:rsidR="003D14CB" w:rsidRPr="004D5AF1">
        <w:rPr>
          <w:rFonts w:ascii="宋体" w:eastAsia="宋体" w:hAnsi="宋体" w:cs="华文仿宋" w:hint="eastAsia"/>
          <w:sz w:val="24"/>
          <w:szCs w:val="24"/>
        </w:rPr>
        <w:t>在一起案件中，</w:t>
      </w:r>
      <w:r w:rsidR="00CD492F" w:rsidRPr="004D5AF1">
        <w:rPr>
          <w:rFonts w:ascii="宋体" w:eastAsia="宋体" w:hAnsi="宋体" w:cs="华文仿宋" w:hint="eastAsia"/>
          <w:sz w:val="24"/>
          <w:szCs w:val="24"/>
        </w:rPr>
        <w:t>公安机关和行政相对人所拥有的资源显著不均衡，</w:t>
      </w:r>
      <w:r w:rsidR="003D14CB" w:rsidRPr="004D5AF1">
        <w:rPr>
          <w:rFonts w:ascii="宋体" w:eastAsia="宋体" w:hAnsi="宋体" w:cs="华文仿宋" w:hint="eastAsia"/>
          <w:sz w:val="24"/>
          <w:szCs w:val="24"/>
        </w:rPr>
        <w:t>公安机关若</w:t>
      </w:r>
      <w:r w:rsidR="00BE2F3F" w:rsidRPr="004D5AF1">
        <w:rPr>
          <w:rFonts w:ascii="宋体" w:eastAsia="宋体" w:hAnsi="宋体" w:cs="华文仿宋" w:hint="eastAsia"/>
          <w:sz w:val="24"/>
          <w:szCs w:val="24"/>
        </w:rPr>
        <w:t>采取维护民警执法权威的</w:t>
      </w:r>
      <w:r w:rsidR="003D14CB" w:rsidRPr="004D5AF1">
        <w:rPr>
          <w:rFonts w:ascii="宋体" w:eastAsia="宋体" w:hAnsi="宋体" w:cs="华文仿宋" w:hint="eastAsia"/>
          <w:sz w:val="24"/>
          <w:szCs w:val="24"/>
        </w:rPr>
        <w:t>立场</w:t>
      </w:r>
      <w:r w:rsidR="00BE2F3F" w:rsidRPr="004D5AF1">
        <w:rPr>
          <w:rFonts w:ascii="宋体" w:eastAsia="宋体" w:hAnsi="宋体" w:cs="华文仿宋" w:hint="eastAsia"/>
          <w:sz w:val="24"/>
          <w:szCs w:val="24"/>
        </w:rPr>
        <w:t>，</w:t>
      </w:r>
      <w:r w:rsidR="003D14CB" w:rsidRPr="004D5AF1">
        <w:rPr>
          <w:rFonts w:ascii="宋体" w:eastAsia="宋体" w:hAnsi="宋体" w:cs="华文仿宋" w:hint="eastAsia"/>
          <w:sz w:val="24"/>
          <w:szCs w:val="24"/>
        </w:rPr>
        <w:t>不仅</w:t>
      </w:r>
      <w:r w:rsidR="00BE64F6" w:rsidRPr="004D5AF1">
        <w:rPr>
          <w:rFonts w:ascii="宋体" w:eastAsia="宋体" w:hAnsi="宋体" w:cs="华文仿宋" w:hint="eastAsia"/>
          <w:sz w:val="24"/>
          <w:szCs w:val="24"/>
        </w:rPr>
        <w:t>享有</w:t>
      </w:r>
      <w:r w:rsidR="003D14CB" w:rsidRPr="004D5AF1">
        <w:rPr>
          <w:rFonts w:ascii="宋体" w:eastAsia="宋体" w:hAnsi="宋体" w:cs="华文仿宋" w:hint="eastAsia"/>
          <w:sz w:val="24"/>
          <w:szCs w:val="24"/>
        </w:rPr>
        <w:t>较大的立法和政策解释空间，也</w:t>
      </w:r>
      <w:r w:rsidR="00FE5084" w:rsidRPr="004D5AF1">
        <w:rPr>
          <w:rFonts w:ascii="宋体" w:eastAsia="宋体" w:hAnsi="宋体" w:cs="华文仿宋" w:hint="eastAsia"/>
          <w:sz w:val="24"/>
          <w:szCs w:val="24"/>
        </w:rPr>
        <w:t>更容易获得</w:t>
      </w:r>
      <w:r w:rsidR="00BE64F6" w:rsidRPr="004D5AF1">
        <w:rPr>
          <w:rFonts w:ascii="宋体" w:eastAsia="宋体" w:hAnsi="宋体" w:cs="华文仿宋" w:hint="eastAsia"/>
          <w:sz w:val="24"/>
          <w:szCs w:val="24"/>
        </w:rPr>
        <w:t>公权力</w:t>
      </w:r>
      <w:r w:rsidR="00FE5084" w:rsidRPr="004D5AF1">
        <w:rPr>
          <w:rFonts w:ascii="宋体" w:eastAsia="宋体" w:hAnsi="宋体" w:cs="华文仿宋" w:hint="eastAsia"/>
          <w:sz w:val="24"/>
          <w:szCs w:val="24"/>
        </w:rPr>
        <w:t>系统的惯性支持</w:t>
      </w:r>
      <w:r w:rsidR="00136933" w:rsidRPr="004D5AF1">
        <w:rPr>
          <w:rFonts w:ascii="宋体" w:eastAsia="宋体" w:hAnsi="宋体" w:cs="华文仿宋" w:hint="eastAsia"/>
          <w:sz w:val="24"/>
          <w:szCs w:val="24"/>
        </w:rPr>
        <w:t>。而公安机关对民警的问责，则属于一种内部的警示机制</w:t>
      </w:r>
      <w:r w:rsidR="00D85DBD" w:rsidRPr="004D5AF1">
        <w:rPr>
          <w:rFonts w:ascii="宋体" w:eastAsia="宋体" w:hAnsi="宋体" w:cs="华文仿宋" w:hint="eastAsia"/>
          <w:sz w:val="24"/>
          <w:szCs w:val="24"/>
        </w:rPr>
        <w:t>。</w:t>
      </w:r>
      <w:r w:rsidR="00BE2F3F" w:rsidRPr="004D5AF1">
        <w:rPr>
          <w:rFonts w:ascii="宋体" w:eastAsia="宋体" w:hAnsi="宋体" w:cs="华文仿宋" w:hint="eastAsia"/>
          <w:sz w:val="24"/>
          <w:szCs w:val="24"/>
        </w:rPr>
        <w:t>行政自我</w:t>
      </w:r>
      <w:r w:rsidR="005D4A8D" w:rsidRPr="004D5AF1">
        <w:rPr>
          <w:rFonts w:ascii="宋体" w:eastAsia="宋体" w:hAnsi="宋体" w:cs="华文仿宋" w:hint="eastAsia"/>
          <w:sz w:val="24"/>
          <w:szCs w:val="24"/>
        </w:rPr>
        <w:t>监督</w:t>
      </w:r>
      <w:r w:rsidR="00BE2F3F" w:rsidRPr="004D5AF1">
        <w:rPr>
          <w:rFonts w:ascii="宋体" w:eastAsia="宋体" w:hAnsi="宋体" w:cs="华文仿宋" w:hint="eastAsia"/>
          <w:sz w:val="24"/>
          <w:szCs w:val="24"/>
        </w:rPr>
        <w:t>的实现</w:t>
      </w:r>
      <w:r w:rsidR="003D14CB" w:rsidRPr="004D5AF1">
        <w:rPr>
          <w:rFonts w:ascii="宋体" w:eastAsia="宋体" w:hAnsi="宋体" w:cs="华文仿宋" w:hint="eastAsia"/>
          <w:sz w:val="24"/>
          <w:szCs w:val="24"/>
        </w:rPr>
        <w:t>更倚重</w:t>
      </w:r>
      <w:r w:rsidR="00136933" w:rsidRPr="004D5AF1">
        <w:rPr>
          <w:rFonts w:ascii="宋体" w:eastAsia="宋体" w:hAnsi="宋体" w:cs="华文仿宋" w:hint="eastAsia"/>
          <w:sz w:val="24"/>
          <w:szCs w:val="24"/>
        </w:rPr>
        <w:t>于</w:t>
      </w:r>
      <w:r w:rsidR="003D14CB" w:rsidRPr="004D5AF1">
        <w:rPr>
          <w:rFonts w:ascii="宋体" w:eastAsia="宋体" w:hAnsi="宋体" w:cs="华文仿宋" w:hint="eastAsia"/>
          <w:sz w:val="24"/>
          <w:szCs w:val="24"/>
        </w:rPr>
        <w:t>公权力</w:t>
      </w:r>
      <w:r w:rsidR="00136933" w:rsidRPr="004D5AF1">
        <w:rPr>
          <w:rFonts w:ascii="宋体" w:eastAsia="宋体" w:hAnsi="宋体" w:cs="华文仿宋" w:hint="eastAsia"/>
          <w:sz w:val="24"/>
          <w:szCs w:val="24"/>
        </w:rPr>
        <w:t>主体的自觉和自律，</w:t>
      </w:r>
      <w:r w:rsidR="00136933" w:rsidRPr="004D5AF1">
        <w:rPr>
          <w:rStyle w:val="ab"/>
          <w:rFonts w:ascii="宋体" w:eastAsia="宋体" w:hAnsi="宋体" w:cs="华文仿宋"/>
          <w:sz w:val="24"/>
          <w:szCs w:val="24"/>
        </w:rPr>
        <w:footnoteReference w:id="25"/>
      </w:r>
      <w:r w:rsidR="00D85DBD" w:rsidRPr="004D5AF1">
        <w:rPr>
          <w:rFonts w:ascii="宋体" w:eastAsia="宋体" w:hAnsi="宋体" w:cs="华文仿宋" w:hint="eastAsia"/>
          <w:sz w:val="24"/>
          <w:szCs w:val="24"/>
        </w:rPr>
        <w:t>这种自觉和自律更多是一种伦理上的要求，在法上</w:t>
      </w:r>
      <w:r w:rsidR="00E2347C" w:rsidRPr="004D5AF1">
        <w:rPr>
          <w:rFonts w:ascii="宋体" w:eastAsia="宋体" w:hAnsi="宋体" w:cs="华文仿宋" w:hint="eastAsia"/>
          <w:sz w:val="24"/>
          <w:szCs w:val="24"/>
        </w:rPr>
        <w:t>一般</w:t>
      </w:r>
      <w:r w:rsidR="00D85DBD" w:rsidRPr="004D5AF1">
        <w:rPr>
          <w:rFonts w:ascii="宋体" w:eastAsia="宋体" w:hAnsi="宋体" w:cs="华文仿宋" w:hint="eastAsia"/>
          <w:sz w:val="24"/>
          <w:szCs w:val="24"/>
        </w:rPr>
        <w:t>缺乏明确的</w:t>
      </w:r>
      <w:r w:rsidR="00397CE8" w:rsidRPr="004D5AF1">
        <w:rPr>
          <w:rFonts w:ascii="宋体" w:eastAsia="宋体" w:hAnsi="宋体" w:cs="华文仿宋" w:hint="eastAsia"/>
          <w:sz w:val="24"/>
          <w:szCs w:val="24"/>
        </w:rPr>
        <w:t>详尽的</w:t>
      </w:r>
      <w:r w:rsidR="00D85DBD" w:rsidRPr="004D5AF1">
        <w:rPr>
          <w:rFonts w:ascii="宋体" w:eastAsia="宋体" w:hAnsi="宋体" w:cs="华文仿宋" w:hint="eastAsia"/>
          <w:sz w:val="24"/>
          <w:szCs w:val="24"/>
        </w:rPr>
        <w:t>规定</w:t>
      </w:r>
      <w:r w:rsidR="005B0BFC" w:rsidRPr="004D5AF1">
        <w:rPr>
          <w:rFonts w:ascii="宋体" w:eastAsia="宋体" w:hAnsi="宋体" w:cs="华文仿宋" w:hint="eastAsia"/>
          <w:sz w:val="24"/>
          <w:szCs w:val="24"/>
        </w:rPr>
        <w:t>。</w:t>
      </w:r>
      <w:r w:rsidR="00450B74" w:rsidRPr="004D5AF1">
        <w:rPr>
          <w:rFonts w:ascii="宋体" w:eastAsia="宋体" w:hAnsi="宋体" w:cs="华文仿宋" w:hint="eastAsia"/>
          <w:sz w:val="24"/>
          <w:szCs w:val="24"/>
        </w:rPr>
        <w:t>且</w:t>
      </w:r>
      <w:r w:rsidR="004011AE" w:rsidRPr="004D5AF1">
        <w:rPr>
          <w:rFonts w:ascii="宋体" w:eastAsia="宋体" w:hAnsi="宋体" w:cs="华文仿宋" w:hint="eastAsia"/>
          <w:sz w:val="24"/>
          <w:szCs w:val="24"/>
        </w:rPr>
        <w:t>根据</w:t>
      </w:r>
      <w:r w:rsidR="004A0DAD" w:rsidRPr="004D5AF1">
        <w:rPr>
          <w:rFonts w:ascii="宋体" w:eastAsia="宋体" w:hAnsi="宋体" w:cs="华文仿宋" w:hint="eastAsia"/>
          <w:sz w:val="24"/>
          <w:szCs w:val="24"/>
        </w:rPr>
        <w:t>现实</w:t>
      </w:r>
      <w:r w:rsidR="004011AE" w:rsidRPr="004D5AF1">
        <w:rPr>
          <w:rFonts w:ascii="宋体" w:eastAsia="宋体" w:hAnsi="宋体" w:cs="华文仿宋" w:hint="eastAsia"/>
          <w:sz w:val="24"/>
          <w:szCs w:val="24"/>
        </w:rPr>
        <w:t>的观察</w:t>
      </w:r>
      <w:r w:rsidR="004A0DAD" w:rsidRPr="004D5AF1">
        <w:rPr>
          <w:rFonts w:ascii="宋体" w:eastAsia="宋体" w:hAnsi="宋体" w:cs="华文仿宋" w:hint="eastAsia"/>
          <w:sz w:val="24"/>
          <w:szCs w:val="24"/>
        </w:rPr>
        <w:t>，</w:t>
      </w:r>
      <w:r w:rsidR="00450B74" w:rsidRPr="004D5AF1">
        <w:rPr>
          <w:rFonts w:ascii="宋体" w:eastAsia="宋体" w:hAnsi="宋体" w:cs="华文仿宋" w:hint="eastAsia"/>
          <w:sz w:val="24"/>
          <w:szCs w:val="24"/>
        </w:rPr>
        <w:t>行政诉讼和行政复议的实效性欠缺，</w:t>
      </w:r>
      <w:r w:rsidR="005B0BFC" w:rsidRPr="004D5AF1">
        <w:rPr>
          <w:rFonts w:ascii="宋体" w:eastAsia="宋体" w:hAnsi="宋体" w:cs="华文仿宋" w:hint="eastAsia"/>
          <w:sz w:val="24"/>
          <w:szCs w:val="24"/>
        </w:rPr>
        <w:t>公众很难获得有效的救济</w:t>
      </w:r>
      <w:r w:rsidR="00CA378F" w:rsidRPr="004D5AF1">
        <w:rPr>
          <w:rFonts w:ascii="宋体" w:eastAsia="宋体" w:hAnsi="宋体" w:cs="华文仿宋" w:hint="eastAsia"/>
          <w:sz w:val="24"/>
          <w:szCs w:val="24"/>
        </w:rPr>
        <w:t>，</w:t>
      </w:r>
      <w:r w:rsidR="00782B53" w:rsidRPr="004D5AF1">
        <w:rPr>
          <w:rFonts w:ascii="宋体" w:eastAsia="宋体" w:hAnsi="宋体" w:cs="华文仿宋" w:hint="eastAsia"/>
          <w:sz w:val="24"/>
          <w:szCs w:val="24"/>
        </w:rPr>
        <w:t>如</w:t>
      </w:r>
      <w:r w:rsidR="006B48E4" w:rsidRPr="004D5AF1">
        <w:rPr>
          <w:rFonts w:ascii="宋体" w:eastAsia="宋体" w:hAnsi="宋体" w:cs="华文仿宋" w:hint="eastAsia"/>
          <w:sz w:val="24"/>
          <w:szCs w:val="24"/>
        </w:rPr>
        <w:t>因行政复议的纠错率低，被质疑为“维持会”“官官相护”，</w:t>
      </w:r>
      <w:r w:rsidR="006B48E4" w:rsidRPr="004D5AF1">
        <w:rPr>
          <w:rStyle w:val="ab"/>
          <w:rFonts w:ascii="宋体" w:eastAsia="宋体" w:hAnsi="宋体" w:cs="华文仿宋"/>
          <w:sz w:val="24"/>
          <w:szCs w:val="24"/>
        </w:rPr>
        <w:footnoteReference w:id="26"/>
      </w:r>
      <w:r w:rsidR="006B48E4" w:rsidRPr="004D5AF1">
        <w:rPr>
          <w:rFonts w:ascii="宋体" w:eastAsia="宋体" w:hAnsi="宋体" w:cs="华文仿宋" w:hint="eastAsia"/>
          <w:sz w:val="24"/>
          <w:szCs w:val="24"/>
        </w:rPr>
        <w:t>由此难以提供</w:t>
      </w:r>
      <w:r w:rsidR="00397CE8" w:rsidRPr="004D5AF1">
        <w:rPr>
          <w:rFonts w:ascii="宋体" w:eastAsia="宋体" w:hAnsi="宋体" w:cs="华文仿宋" w:hint="eastAsia"/>
          <w:sz w:val="24"/>
          <w:szCs w:val="24"/>
        </w:rPr>
        <w:t>实施</w:t>
      </w:r>
      <w:r w:rsidR="006B48E4" w:rsidRPr="004D5AF1">
        <w:rPr>
          <w:rFonts w:ascii="宋体" w:eastAsia="宋体" w:hAnsi="宋体" w:cs="华文仿宋" w:hint="eastAsia"/>
          <w:sz w:val="24"/>
          <w:szCs w:val="24"/>
        </w:rPr>
        <w:t>问责的</w:t>
      </w:r>
      <w:r w:rsidR="00397CE8" w:rsidRPr="004D5AF1">
        <w:rPr>
          <w:rFonts w:ascii="宋体" w:eastAsia="宋体" w:hAnsi="宋体" w:cs="华文仿宋" w:hint="eastAsia"/>
          <w:sz w:val="24"/>
          <w:szCs w:val="24"/>
        </w:rPr>
        <w:t>有效</w:t>
      </w:r>
      <w:r w:rsidR="006B48E4" w:rsidRPr="004D5AF1">
        <w:rPr>
          <w:rFonts w:ascii="宋体" w:eastAsia="宋体" w:hAnsi="宋体" w:cs="华文仿宋" w:hint="eastAsia"/>
          <w:sz w:val="24"/>
          <w:szCs w:val="24"/>
        </w:rPr>
        <w:t>抓手。</w:t>
      </w:r>
      <w:proofErr w:type="gramStart"/>
      <w:r w:rsidR="00D85DBD" w:rsidRPr="004D5AF1">
        <w:rPr>
          <w:rFonts w:ascii="宋体" w:eastAsia="宋体" w:hAnsi="宋体" w:cs="华文仿宋" w:hint="eastAsia"/>
          <w:sz w:val="24"/>
          <w:szCs w:val="24"/>
        </w:rPr>
        <w:t>若行</w:t>
      </w:r>
      <w:proofErr w:type="gramEnd"/>
      <w:r w:rsidR="00D85DBD" w:rsidRPr="004D5AF1">
        <w:rPr>
          <w:rFonts w:ascii="宋体" w:eastAsia="宋体" w:hAnsi="宋体" w:cs="华文仿宋" w:hint="eastAsia"/>
          <w:sz w:val="24"/>
          <w:szCs w:val="24"/>
        </w:rPr>
        <w:t>政机关基于</w:t>
      </w:r>
      <w:r w:rsidR="00E2347C" w:rsidRPr="004D5AF1">
        <w:rPr>
          <w:rFonts w:ascii="宋体" w:eastAsia="宋体" w:hAnsi="宋体" w:cs="华文仿宋" w:hint="eastAsia"/>
          <w:sz w:val="24"/>
          <w:szCs w:val="24"/>
        </w:rPr>
        <w:t>队伍的稳定性、家丑</w:t>
      </w:r>
      <w:proofErr w:type="gramStart"/>
      <w:r w:rsidR="00E2347C" w:rsidRPr="004D5AF1">
        <w:rPr>
          <w:rFonts w:ascii="宋体" w:eastAsia="宋体" w:hAnsi="宋体" w:cs="华文仿宋" w:hint="eastAsia"/>
          <w:sz w:val="24"/>
          <w:szCs w:val="24"/>
        </w:rPr>
        <w:t>不</w:t>
      </w:r>
      <w:proofErr w:type="gramEnd"/>
      <w:r w:rsidR="00E2347C" w:rsidRPr="004D5AF1">
        <w:rPr>
          <w:rFonts w:ascii="宋体" w:eastAsia="宋体" w:hAnsi="宋体" w:cs="华文仿宋" w:hint="eastAsia"/>
          <w:sz w:val="24"/>
          <w:szCs w:val="24"/>
        </w:rPr>
        <w:t>外扬或</w:t>
      </w:r>
      <w:r w:rsidR="006B48E4" w:rsidRPr="004D5AF1">
        <w:rPr>
          <w:rFonts w:ascii="宋体" w:eastAsia="宋体" w:hAnsi="宋体" w:cs="华文仿宋" w:hint="eastAsia"/>
          <w:sz w:val="24"/>
          <w:szCs w:val="24"/>
        </w:rPr>
        <w:t>单位负责人</w:t>
      </w:r>
      <w:r w:rsidR="00E2347C" w:rsidRPr="004D5AF1">
        <w:rPr>
          <w:rFonts w:ascii="宋体" w:eastAsia="宋体" w:hAnsi="宋体" w:cs="华文仿宋" w:hint="eastAsia"/>
          <w:sz w:val="24"/>
          <w:szCs w:val="24"/>
        </w:rPr>
        <w:t>害怕</w:t>
      </w:r>
      <w:r w:rsidR="004011AE" w:rsidRPr="004D5AF1">
        <w:rPr>
          <w:rFonts w:ascii="宋体" w:eastAsia="宋体" w:hAnsi="宋体" w:cs="华文仿宋" w:hint="eastAsia"/>
          <w:sz w:val="24"/>
          <w:szCs w:val="24"/>
        </w:rPr>
        <w:t>承担领导责任</w:t>
      </w:r>
      <w:r w:rsidR="00E2347C" w:rsidRPr="004D5AF1">
        <w:rPr>
          <w:rFonts w:ascii="宋体" w:eastAsia="宋体" w:hAnsi="宋体" w:cs="华文仿宋" w:hint="eastAsia"/>
          <w:sz w:val="24"/>
          <w:szCs w:val="24"/>
        </w:rPr>
        <w:t>等因素</w:t>
      </w:r>
      <w:r w:rsidR="00D85DBD" w:rsidRPr="004D5AF1">
        <w:rPr>
          <w:rFonts w:ascii="宋体" w:eastAsia="宋体" w:hAnsi="宋体" w:cs="华文仿宋" w:hint="eastAsia"/>
          <w:sz w:val="24"/>
          <w:szCs w:val="24"/>
        </w:rPr>
        <w:t>而</w:t>
      </w:r>
      <w:proofErr w:type="gramStart"/>
      <w:r w:rsidR="00D85DBD" w:rsidRPr="004D5AF1">
        <w:rPr>
          <w:rFonts w:ascii="宋体" w:eastAsia="宋体" w:hAnsi="宋体" w:cs="华文仿宋" w:hint="eastAsia"/>
          <w:sz w:val="24"/>
          <w:szCs w:val="24"/>
        </w:rPr>
        <w:t>怠</w:t>
      </w:r>
      <w:proofErr w:type="gramEnd"/>
      <w:r w:rsidR="00D85DBD" w:rsidRPr="004D5AF1">
        <w:rPr>
          <w:rFonts w:ascii="宋体" w:eastAsia="宋体" w:hAnsi="宋体" w:cs="华文仿宋" w:hint="eastAsia"/>
          <w:sz w:val="24"/>
          <w:szCs w:val="24"/>
        </w:rPr>
        <w:t>于启动</w:t>
      </w:r>
      <w:r w:rsidR="006B48E4" w:rsidRPr="004D5AF1">
        <w:rPr>
          <w:rFonts w:ascii="宋体" w:eastAsia="宋体" w:hAnsi="宋体" w:cs="华文仿宋" w:hint="eastAsia"/>
          <w:sz w:val="24"/>
          <w:szCs w:val="24"/>
        </w:rPr>
        <w:t>执法过错</w:t>
      </w:r>
      <w:r w:rsidR="00D85DBD" w:rsidRPr="004D5AF1">
        <w:rPr>
          <w:rFonts w:ascii="宋体" w:eastAsia="宋体" w:hAnsi="宋体" w:cs="华文仿宋" w:hint="eastAsia"/>
          <w:sz w:val="24"/>
          <w:szCs w:val="24"/>
        </w:rPr>
        <w:t>问</w:t>
      </w:r>
      <w:proofErr w:type="gramStart"/>
      <w:r w:rsidR="00D85DBD" w:rsidRPr="004D5AF1">
        <w:rPr>
          <w:rFonts w:ascii="宋体" w:eastAsia="宋体" w:hAnsi="宋体" w:cs="华文仿宋" w:hint="eastAsia"/>
          <w:sz w:val="24"/>
          <w:szCs w:val="24"/>
        </w:rPr>
        <w:t>责</w:t>
      </w:r>
      <w:r w:rsidR="004011AE" w:rsidRPr="004D5AF1">
        <w:rPr>
          <w:rFonts w:ascii="宋体" w:eastAsia="宋体" w:hAnsi="宋体" w:cs="华文仿宋" w:hint="eastAsia"/>
          <w:sz w:val="24"/>
          <w:szCs w:val="24"/>
        </w:rPr>
        <w:t>程序</w:t>
      </w:r>
      <w:proofErr w:type="gramEnd"/>
      <w:r w:rsidR="00D85DBD" w:rsidRPr="004D5AF1">
        <w:rPr>
          <w:rFonts w:ascii="宋体" w:eastAsia="宋体" w:hAnsi="宋体" w:cs="华文仿宋" w:hint="eastAsia"/>
          <w:sz w:val="24"/>
          <w:szCs w:val="24"/>
        </w:rPr>
        <w:t>时，除非有高阶权力或外部舆论的介入时，行政机关基于</w:t>
      </w:r>
      <w:r w:rsidR="008D2517" w:rsidRPr="004D5AF1">
        <w:rPr>
          <w:rFonts w:ascii="宋体" w:eastAsia="宋体" w:hAnsi="宋体" w:cs="华文仿宋" w:hint="eastAsia"/>
          <w:sz w:val="24"/>
          <w:szCs w:val="24"/>
        </w:rPr>
        <w:t>自身</w:t>
      </w:r>
      <w:r w:rsidR="00D85DBD" w:rsidRPr="004D5AF1">
        <w:rPr>
          <w:rFonts w:ascii="宋体" w:eastAsia="宋体" w:hAnsi="宋体" w:cs="华文仿宋" w:hint="eastAsia"/>
          <w:sz w:val="24"/>
          <w:szCs w:val="24"/>
        </w:rPr>
        <w:t>成本收益的</w:t>
      </w:r>
      <w:proofErr w:type="gramStart"/>
      <w:r w:rsidR="00D85DBD" w:rsidRPr="004D5AF1">
        <w:rPr>
          <w:rFonts w:ascii="宋体" w:eastAsia="宋体" w:hAnsi="宋体" w:cs="华文仿宋" w:hint="eastAsia"/>
          <w:sz w:val="24"/>
          <w:szCs w:val="24"/>
        </w:rPr>
        <w:t>考量</w:t>
      </w:r>
      <w:proofErr w:type="gramEnd"/>
      <w:r w:rsidR="00D85DBD" w:rsidRPr="004D5AF1">
        <w:rPr>
          <w:rFonts w:ascii="宋体" w:eastAsia="宋体" w:hAnsi="宋体" w:cs="华文仿宋" w:hint="eastAsia"/>
          <w:sz w:val="24"/>
          <w:szCs w:val="24"/>
        </w:rPr>
        <w:t>，</w:t>
      </w:r>
      <w:r w:rsidR="008D2517" w:rsidRPr="004D5AF1">
        <w:rPr>
          <w:rFonts w:ascii="宋体" w:eastAsia="宋体" w:hAnsi="宋体" w:cs="华文仿宋" w:hint="eastAsia"/>
          <w:sz w:val="24"/>
          <w:szCs w:val="24"/>
        </w:rPr>
        <w:t>天然</w:t>
      </w:r>
      <w:r w:rsidR="005D4A8D" w:rsidRPr="004D5AF1">
        <w:rPr>
          <w:rFonts w:ascii="宋体" w:eastAsia="宋体" w:hAnsi="宋体" w:cs="华文仿宋" w:hint="eastAsia"/>
          <w:sz w:val="24"/>
          <w:szCs w:val="24"/>
        </w:rPr>
        <w:t>具有</w:t>
      </w:r>
      <w:r w:rsidR="008D2517" w:rsidRPr="004D5AF1">
        <w:rPr>
          <w:rFonts w:ascii="宋体" w:eastAsia="宋体" w:hAnsi="宋体" w:cs="华文仿宋" w:hint="eastAsia"/>
          <w:sz w:val="24"/>
          <w:szCs w:val="24"/>
        </w:rPr>
        <w:t>回避问责</w:t>
      </w:r>
      <w:r w:rsidR="005D4A8D" w:rsidRPr="004D5AF1">
        <w:rPr>
          <w:rFonts w:ascii="宋体" w:eastAsia="宋体" w:hAnsi="宋体" w:cs="华文仿宋" w:hint="eastAsia"/>
          <w:sz w:val="24"/>
          <w:szCs w:val="24"/>
        </w:rPr>
        <w:t>的</w:t>
      </w:r>
      <w:r w:rsidR="008D2517" w:rsidRPr="004D5AF1">
        <w:rPr>
          <w:rFonts w:ascii="宋体" w:eastAsia="宋体" w:hAnsi="宋体" w:cs="华文仿宋" w:hint="eastAsia"/>
          <w:sz w:val="24"/>
          <w:szCs w:val="24"/>
        </w:rPr>
        <w:t>倾向。</w:t>
      </w:r>
    </w:p>
    <w:p w14:paraId="598FE644" w14:textId="148FAA1B" w:rsidR="006B48E4" w:rsidRPr="004D5AF1" w:rsidRDefault="00C86FE1"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w:t>
      </w:r>
      <w:r w:rsidR="008D1D52" w:rsidRPr="004D5AF1">
        <w:rPr>
          <w:rFonts w:ascii="宋体" w:eastAsia="宋体" w:hAnsi="宋体" w:cs="华文仿宋" w:hint="eastAsia"/>
          <w:sz w:val="24"/>
          <w:szCs w:val="24"/>
        </w:rPr>
        <w:t>最初阶段的正义，就是在力量大致均等者中间通行的善的意志，他们相互容忍，通过协调</w:t>
      </w:r>
      <w:r w:rsidRPr="004D5AF1">
        <w:rPr>
          <w:rFonts w:ascii="宋体" w:eastAsia="宋体" w:hAnsi="宋体" w:cs="华文仿宋" w:hint="eastAsia"/>
          <w:sz w:val="24"/>
          <w:szCs w:val="24"/>
        </w:rPr>
        <w:t>又</w:t>
      </w:r>
      <w:r w:rsidR="008D1D52" w:rsidRPr="004D5AF1">
        <w:rPr>
          <w:rFonts w:ascii="宋体" w:eastAsia="宋体" w:hAnsi="宋体" w:cs="华文仿宋" w:hint="eastAsia"/>
          <w:sz w:val="24"/>
          <w:szCs w:val="24"/>
        </w:rPr>
        <w:t>相互‘</w:t>
      </w:r>
      <w:r w:rsidRPr="004D5AF1">
        <w:rPr>
          <w:rFonts w:ascii="宋体" w:eastAsia="宋体" w:hAnsi="宋体" w:cs="华文仿宋" w:hint="eastAsia"/>
          <w:sz w:val="24"/>
          <w:szCs w:val="24"/>
        </w:rPr>
        <w:t>理解’；而在涉及弱者时，他们之间则会在强迫弱者方面达到协调”</w:t>
      </w:r>
      <w:r w:rsidR="000D6F3F" w:rsidRPr="004D5AF1">
        <w:rPr>
          <w:rFonts w:ascii="宋体" w:eastAsia="宋体" w:hAnsi="宋体" w:cs="华文仿宋" w:hint="eastAsia"/>
          <w:sz w:val="24"/>
          <w:szCs w:val="24"/>
        </w:rPr>
        <w:t>。</w:t>
      </w:r>
      <w:r w:rsidR="008D1D52" w:rsidRPr="004D5AF1">
        <w:rPr>
          <w:rStyle w:val="ab"/>
          <w:rFonts w:ascii="宋体" w:eastAsia="宋体" w:hAnsi="宋体" w:cs="华文仿宋"/>
          <w:sz w:val="24"/>
          <w:szCs w:val="24"/>
        </w:rPr>
        <w:footnoteReference w:id="27"/>
      </w:r>
      <w:r w:rsidR="000D6F3F" w:rsidRPr="004D5AF1">
        <w:rPr>
          <w:rFonts w:ascii="宋体" w:eastAsia="宋体" w:hAnsi="宋体" w:cs="华文仿宋" w:hint="eastAsia"/>
          <w:sz w:val="24"/>
          <w:szCs w:val="24"/>
        </w:rPr>
        <w:t>人际关系理论者主张，“所有组织都拥有追求组织目标的功能</w:t>
      </w:r>
      <w:r w:rsidR="000D6F3F" w:rsidRPr="004D5AF1">
        <w:rPr>
          <w:rFonts w:ascii="宋体" w:eastAsia="宋体" w:hAnsi="宋体" w:cs="华文仿宋" w:hint="eastAsia"/>
          <w:sz w:val="24"/>
          <w:szCs w:val="24"/>
        </w:rPr>
        <w:lastRenderedPageBreak/>
        <w:t>（称为对外均衡）</w:t>
      </w:r>
      <w:r w:rsidR="002B73F2" w:rsidRPr="004D5AF1">
        <w:rPr>
          <w:rFonts w:ascii="宋体" w:eastAsia="宋体" w:hAnsi="宋体" w:cs="华文仿宋" w:hint="eastAsia"/>
          <w:sz w:val="24"/>
          <w:szCs w:val="24"/>
        </w:rPr>
        <w:t>，以及确保组织成员发自内心合作的功能（称为对内均衡）</w:t>
      </w:r>
      <w:r w:rsidR="000D6F3F" w:rsidRPr="004D5AF1">
        <w:rPr>
          <w:rFonts w:ascii="宋体" w:eastAsia="宋体" w:hAnsi="宋体" w:cs="华文仿宋" w:hint="eastAsia"/>
          <w:sz w:val="24"/>
          <w:szCs w:val="24"/>
        </w:rPr>
        <w:t>”</w:t>
      </w:r>
      <w:r w:rsidR="002B73F2" w:rsidRPr="004D5AF1">
        <w:rPr>
          <w:rFonts w:ascii="宋体" w:eastAsia="宋体" w:hAnsi="宋体" w:cs="华文仿宋" w:hint="eastAsia"/>
          <w:sz w:val="24"/>
          <w:szCs w:val="24"/>
        </w:rPr>
        <w:t>，但</w:t>
      </w:r>
      <w:r w:rsidR="000D6F3F" w:rsidRPr="004D5AF1">
        <w:rPr>
          <w:rFonts w:ascii="宋体" w:eastAsia="宋体" w:hAnsi="宋体" w:cs="华文仿宋" w:hint="eastAsia"/>
          <w:sz w:val="24"/>
          <w:szCs w:val="24"/>
        </w:rPr>
        <w:t>组织的</w:t>
      </w:r>
      <w:r w:rsidR="007E4996" w:rsidRPr="004D5AF1">
        <w:rPr>
          <w:rFonts w:ascii="宋体" w:eastAsia="宋体" w:hAnsi="宋体" w:cs="华文仿宋" w:hint="eastAsia"/>
          <w:sz w:val="24"/>
          <w:szCs w:val="24"/>
        </w:rPr>
        <w:t>管理</w:t>
      </w:r>
      <w:r w:rsidR="000D6F3F" w:rsidRPr="004D5AF1">
        <w:rPr>
          <w:rFonts w:ascii="宋体" w:eastAsia="宋体" w:hAnsi="宋体" w:cs="华文仿宋" w:hint="eastAsia"/>
          <w:sz w:val="24"/>
          <w:szCs w:val="24"/>
        </w:rPr>
        <w:t>者</w:t>
      </w:r>
      <w:r w:rsidR="002B73F2" w:rsidRPr="004D5AF1">
        <w:rPr>
          <w:rFonts w:ascii="宋体" w:eastAsia="宋体" w:hAnsi="宋体" w:cs="华文仿宋" w:hint="eastAsia"/>
          <w:sz w:val="24"/>
          <w:szCs w:val="24"/>
        </w:rPr>
        <w:t>常常趋向于</w:t>
      </w:r>
      <w:r w:rsidR="000D6F3F" w:rsidRPr="004D5AF1">
        <w:rPr>
          <w:rFonts w:ascii="宋体" w:eastAsia="宋体" w:hAnsi="宋体" w:cs="华文仿宋" w:hint="eastAsia"/>
          <w:sz w:val="24"/>
          <w:szCs w:val="24"/>
        </w:rPr>
        <w:t>关注</w:t>
      </w:r>
      <w:r w:rsidR="002B73F2" w:rsidRPr="004D5AF1">
        <w:rPr>
          <w:rFonts w:ascii="宋体" w:eastAsia="宋体" w:hAnsi="宋体" w:cs="华文仿宋" w:hint="eastAsia"/>
          <w:sz w:val="24"/>
          <w:szCs w:val="24"/>
        </w:rPr>
        <w:t>对外均衡</w:t>
      </w:r>
      <w:r w:rsidR="000D6F3F" w:rsidRPr="004D5AF1">
        <w:rPr>
          <w:rFonts w:ascii="宋体" w:eastAsia="宋体" w:hAnsi="宋体" w:cs="华文仿宋" w:hint="eastAsia"/>
          <w:sz w:val="24"/>
          <w:szCs w:val="24"/>
        </w:rPr>
        <w:t>问题，</w:t>
      </w:r>
      <w:r w:rsidR="000D6F3F" w:rsidRPr="004D5AF1">
        <w:rPr>
          <w:rStyle w:val="ab"/>
          <w:rFonts w:ascii="宋体" w:eastAsia="宋体" w:hAnsi="宋体" w:cs="华文仿宋"/>
          <w:sz w:val="24"/>
          <w:szCs w:val="24"/>
        </w:rPr>
        <w:footnoteReference w:id="28"/>
      </w:r>
      <w:r w:rsidR="006B48E4" w:rsidRPr="004D5AF1">
        <w:rPr>
          <w:rFonts w:ascii="宋体" w:eastAsia="宋体" w:hAnsi="宋体" w:cs="华文仿宋" w:hint="eastAsia"/>
          <w:sz w:val="24"/>
          <w:szCs w:val="24"/>
        </w:rPr>
        <w:t>由此，</w:t>
      </w:r>
      <w:r w:rsidR="00617F1D" w:rsidRPr="004D5AF1">
        <w:rPr>
          <w:rFonts w:ascii="宋体" w:eastAsia="宋体" w:hAnsi="宋体" w:cs="华文仿宋" w:hint="eastAsia"/>
          <w:sz w:val="24"/>
          <w:szCs w:val="24"/>
        </w:rPr>
        <w:t>基于公安机关作为执法机关的法律定位，选择维护民警执法权威的立场</w:t>
      </w:r>
      <w:r w:rsidR="007E4996" w:rsidRPr="004D5AF1">
        <w:rPr>
          <w:rFonts w:ascii="宋体" w:eastAsia="宋体" w:hAnsi="宋体" w:cs="华文仿宋" w:hint="eastAsia"/>
          <w:sz w:val="24"/>
          <w:szCs w:val="24"/>
        </w:rPr>
        <w:t>可能</w:t>
      </w:r>
      <w:r w:rsidR="00617F1D" w:rsidRPr="004D5AF1">
        <w:rPr>
          <w:rFonts w:ascii="宋体" w:eastAsia="宋体" w:hAnsi="宋体" w:cs="华文仿宋" w:hint="eastAsia"/>
          <w:sz w:val="24"/>
          <w:szCs w:val="24"/>
        </w:rPr>
        <w:t>更符合公权力行使的扩张惯性</w:t>
      </w:r>
      <w:r w:rsidR="00F32982" w:rsidRPr="004D5AF1">
        <w:rPr>
          <w:rFonts w:ascii="宋体" w:eastAsia="宋体" w:hAnsi="宋体" w:cs="华文仿宋" w:hint="eastAsia"/>
          <w:sz w:val="24"/>
          <w:szCs w:val="24"/>
        </w:rPr>
        <w:t>，并可以</w:t>
      </w:r>
      <w:r w:rsidR="00705A60" w:rsidRPr="004D5AF1">
        <w:rPr>
          <w:rFonts w:ascii="宋体" w:eastAsia="宋体" w:hAnsi="宋体" w:cs="华文仿宋" w:hint="eastAsia"/>
          <w:sz w:val="24"/>
          <w:szCs w:val="24"/>
        </w:rPr>
        <w:t>依法</w:t>
      </w:r>
      <w:r w:rsidR="00F32982" w:rsidRPr="004D5AF1">
        <w:rPr>
          <w:rFonts w:ascii="宋体" w:eastAsia="宋体" w:hAnsi="宋体" w:cs="华文仿宋" w:hint="eastAsia"/>
          <w:sz w:val="24"/>
          <w:szCs w:val="24"/>
        </w:rPr>
        <w:t>建构起多样化的有效推进路径</w:t>
      </w:r>
      <w:r w:rsidR="00617F1D" w:rsidRPr="004D5AF1">
        <w:rPr>
          <w:rFonts w:ascii="宋体" w:eastAsia="宋体" w:hAnsi="宋体" w:cs="华文仿宋" w:hint="eastAsia"/>
          <w:sz w:val="24"/>
          <w:szCs w:val="24"/>
        </w:rPr>
        <w:t>；而</w:t>
      </w:r>
      <w:r w:rsidR="00655F50" w:rsidRPr="004D5AF1">
        <w:rPr>
          <w:rFonts w:ascii="宋体" w:eastAsia="宋体" w:hAnsi="宋体" w:cs="华文仿宋" w:hint="eastAsia"/>
          <w:sz w:val="24"/>
          <w:szCs w:val="24"/>
        </w:rPr>
        <w:t>若过度</w:t>
      </w:r>
      <w:r w:rsidR="00617F1D" w:rsidRPr="004D5AF1">
        <w:rPr>
          <w:rFonts w:ascii="宋体" w:eastAsia="宋体" w:hAnsi="宋体" w:cs="华文仿宋" w:hint="eastAsia"/>
          <w:sz w:val="24"/>
          <w:szCs w:val="24"/>
        </w:rPr>
        <w:t>寄希望于自觉自律的执法过错问责，则</w:t>
      </w:r>
      <w:r w:rsidR="00552A6F" w:rsidRPr="004D5AF1">
        <w:rPr>
          <w:rFonts w:ascii="宋体" w:eastAsia="宋体" w:hAnsi="宋体" w:cs="华文仿宋" w:hint="eastAsia"/>
          <w:sz w:val="24"/>
          <w:szCs w:val="24"/>
        </w:rPr>
        <w:t>模糊的</w:t>
      </w:r>
      <w:r w:rsidR="00F52F13" w:rsidRPr="004D5AF1">
        <w:rPr>
          <w:rFonts w:ascii="宋体" w:eastAsia="宋体" w:hAnsi="宋体" w:cs="华文仿宋" w:hint="eastAsia"/>
          <w:sz w:val="24"/>
          <w:szCs w:val="24"/>
        </w:rPr>
        <w:t>立法</w:t>
      </w:r>
      <w:r w:rsidR="00F67C4D" w:rsidRPr="004D5AF1">
        <w:rPr>
          <w:rFonts w:ascii="宋体" w:eastAsia="宋体" w:hAnsi="宋体" w:cs="华文仿宋" w:hint="eastAsia"/>
          <w:sz w:val="24"/>
          <w:szCs w:val="24"/>
        </w:rPr>
        <w:t>表述</w:t>
      </w:r>
      <w:r w:rsidR="00552A6F" w:rsidRPr="004D5AF1">
        <w:rPr>
          <w:rFonts w:ascii="宋体" w:eastAsia="宋体" w:hAnsi="宋体" w:cs="华文仿宋" w:hint="eastAsia"/>
          <w:sz w:val="24"/>
          <w:szCs w:val="24"/>
        </w:rPr>
        <w:t>难以为此提供明确的</w:t>
      </w:r>
      <w:r w:rsidR="00F52F13" w:rsidRPr="004D5AF1">
        <w:rPr>
          <w:rFonts w:ascii="宋体" w:eastAsia="宋体" w:hAnsi="宋体" w:cs="华文仿宋" w:hint="eastAsia"/>
          <w:sz w:val="24"/>
          <w:szCs w:val="24"/>
        </w:rPr>
        <w:t>支持，</w:t>
      </w:r>
      <w:r w:rsidR="00705A60" w:rsidRPr="004D5AF1">
        <w:rPr>
          <w:rFonts w:ascii="宋体" w:eastAsia="宋体" w:hAnsi="宋体" w:cs="华文仿宋" w:hint="eastAsia"/>
          <w:sz w:val="24"/>
          <w:szCs w:val="24"/>
        </w:rPr>
        <w:t>且基于</w:t>
      </w:r>
      <w:r w:rsidR="00552A6F" w:rsidRPr="004D5AF1">
        <w:rPr>
          <w:rFonts w:ascii="宋体" w:eastAsia="宋体" w:hAnsi="宋体" w:cs="华文仿宋" w:hint="eastAsia"/>
          <w:sz w:val="24"/>
          <w:szCs w:val="24"/>
        </w:rPr>
        <w:t>问</w:t>
      </w:r>
      <w:proofErr w:type="gramStart"/>
      <w:r w:rsidR="00552A6F" w:rsidRPr="004D5AF1">
        <w:rPr>
          <w:rFonts w:ascii="宋体" w:eastAsia="宋体" w:hAnsi="宋体" w:cs="华文仿宋" w:hint="eastAsia"/>
          <w:sz w:val="24"/>
          <w:szCs w:val="24"/>
        </w:rPr>
        <w:t>责</w:t>
      </w:r>
      <w:r w:rsidR="00705A60" w:rsidRPr="004D5AF1">
        <w:rPr>
          <w:rFonts w:ascii="宋体" w:eastAsia="宋体" w:hAnsi="宋体" w:cs="华文仿宋" w:hint="eastAsia"/>
          <w:sz w:val="24"/>
          <w:szCs w:val="24"/>
        </w:rPr>
        <w:t>政策</w:t>
      </w:r>
      <w:proofErr w:type="gramEnd"/>
      <w:r w:rsidR="00705A60" w:rsidRPr="004D5AF1">
        <w:rPr>
          <w:rFonts w:ascii="宋体" w:eastAsia="宋体" w:hAnsi="宋体" w:cs="华文仿宋" w:hint="eastAsia"/>
          <w:sz w:val="24"/>
          <w:szCs w:val="24"/>
        </w:rPr>
        <w:t>的不稳定性，更容易遭</w:t>
      </w:r>
      <w:r w:rsidR="00552A6F" w:rsidRPr="004D5AF1">
        <w:rPr>
          <w:rFonts w:ascii="宋体" w:eastAsia="宋体" w:hAnsi="宋体" w:cs="华文仿宋" w:hint="eastAsia"/>
          <w:sz w:val="24"/>
          <w:szCs w:val="24"/>
        </w:rPr>
        <w:t>到</w:t>
      </w:r>
      <w:r w:rsidR="00705A60" w:rsidRPr="004D5AF1">
        <w:rPr>
          <w:rFonts w:ascii="宋体" w:eastAsia="宋体" w:hAnsi="宋体" w:cs="华文仿宋" w:hint="eastAsia"/>
          <w:sz w:val="24"/>
          <w:szCs w:val="24"/>
        </w:rPr>
        <w:t>忽视或排斥。</w:t>
      </w:r>
    </w:p>
    <w:p w14:paraId="08A5E0CB" w14:textId="293E1F9C" w:rsidR="00250614" w:rsidRPr="00A13C62" w:rsidRDefault="001E0E3D" w:rsidP="00A13C62">
      <w:pPr>
        <w:spacing w:beforeLines="30" w:before="93" w:afterLines="30" w:after="93" w:line="400" w:lineRule="exact"/>
        <w:ind w:firstLineChars="200" w:firstLine="560"/>
        <w:rPr>
          <w:rFonts w:ascii="黑体" w:eastAsia="黑体" w:hAnsi="黑体"/>
          <w:sz w:val="28"/>
          <w:szCs w:val="28"/>
        </w:rPr>
      </w:pPr>
      <w:bookmarkStart w:id="25" w:name="_Toc106374118"/>
      <w:r w:rsidRPr="00A13C62">
        <w:rPr>
          <w:rFonts w:ascii="黑体" w:eastAsia="黑体" w:hAnsi="黑体" w:hint="eastAsia"/>
          <w:sz w:val="28"/>
          <w:szCs w:val="28"/>
        </w:rPr>
        <w:t>三、</w:t>
      </w:r>
      <w:r w:rsidR="00F1362C" w:rsidRPr="00A13C62">
        <w:rPr>
          <w:rFonts w:ascii="黑体" w:eastAsia="黑体" w:hAnsi="黑体" w:hint="eastAsia"/>
          <w:sz w:val="28"/>
          <w:szCs w:val="28"/>
        </w:rPr>
        <w:t>《维护民警执法权威工作规定》</w:t>
      </w:r>
      <w:r w:rsidRPr="00A13C62">
        <w:rPr>
          <w:rFonts w:ascii="黑体" w:eastAsia="黑体" w:hAnsi="黑体" w:hint="eastAsia"/>
          <w:sz w:val="28"/>
          <w:szCs w:val="28"/>
        </w:rPr>
        <w:t>的规范问题分析</w:t>
      </w:r>
      <w:bookmarkEnd w:id="25"/>
    </w:p>
    <w:p w14:paraId="5EAD85E4" w14:textId="33FFA542" w:rsidR="00250614"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基于维护民警执法权威与执法过错问责的衔接困境，</w:t>
      </w:r>
      <w:bookmarkStart w:id="26" w:name="_Hlk105440930"/>
      <w:r w:rsidR="00F1362C" w:rsidRPr="004D5AF1">
        <w:rPr>
          <w:rFonts w:ascii="宋体" w:eastAsia="宋体" w:hAnsi="宋体" w:cs="华文仿宋" w:hint="eastAsia"/>
          <w:sz w:val="24"/>
          <w:szCs w:val="24"/>
        </w:rPr>
        <w:t>《维护民警执法权威工作规定》</w:t>
      </w:r>
      <w:r w:rsidR="00CD36A3" w:rsidRPr="004D5AF1">
        <w:rPr>
          <w:rFonts w:ascii="宋体" w:eastAsia="宋体" w:hAnsi="宋体" w:cs="华文仿宋" w:hint="eastAsia"/>
          <w:sz w:val="24"/>
          <w:szCs w:val="24"/>
        </w:rPr>
        <w:t>的规范设计，</w:t>
      </w:r>
      <w:r w:rsidRPr="004D5AF1">
        <w:rPr>
          <w:rFonts w:ascii="宋体" w:eastAsia="宋体" w:hAnsi="宋体" w:cs="华文仿宋" w:hint="eastAsia"/>
          <w:sz w:val="24"/>
          <w:szCs w:val="24"/>
        </w:rPr>
        <w:t>在一定程度上偏离了维护民警执法权威这一本位功能</w:t>
      </w:r>
      <w:bookmarkEnd w:id="26"/>
      <w:r w:rsidR="00EA59D1" w:rsidRPr="004D5AF1">
        <w:rPr>
          <w:rFonts w:ascii="宋体" w:eastAsia="宋体" w:hAnsi="宋体" w:cs="华文仿宋" w:hint="eastAsia"/>
          <w:sz w:val="24"/>
          <w:szCs w:val="24"/>
        </w:rPr>
        <w:t>，主要表现</w:t>
      </w:r>
      <w:r w:rsidR="00801F17" w:rsidRPr="004D5AF1">
        <w:rPr>
          <w:rFonts w:ascii="宋体" w:eastAsia="宋体" w:hAnsi="宋体" w:cs="华文仿宋" w:hint="eastAsia"/>
          <w:sz w:val="24"/>
          <w:szCs w:val="24"/>
        </w:rPr>
        <w:t>为</w:t>
      </w:r>
      <w:r w:rsidR="00EA59D1" w:rsidRPr="004D5AF1">
        <w:rPr>
          <w:rFonts w:ascii="宋体" w:eastAsia="宋体" w:hAnsi="宋体" w:cs="华文仿宋" w:hint="eastAsia"/>
          <w:sz w:val="24"/>
          <w:szCs w:val="24"/>
        </w:rPr>
        <w:t>如下几个方面：</w:t>
      </w:r>
    </w:p>
    <w:p w14:paraId="41F653DE" w14:textId="18888C30" w:rsidR="00250614" w:rsidRPr="004D5AF1" w:rsidRDefault="001E0E3D" w:rsidP="008662CB">
      <w:pPr>
        <w:pStyle w:val="2"/>
        <w:spacing w:before="0" w:after="0" w:line="400" w:lineRule="exact"/>
        <w:ind w:firstLineChars="200" w:firstLine="482"/>
        <w:rPr>
          <w:rFonts w:ascii="宋体" w:eastAsia="宋体" w:hAnsi="宋体" w:cs="华文仿宋"/>
          <w:sz w:val="24"/>
          <w:szCs w:val="24"/>
        </w:rPr>
      </w:pPr>
      <w:bookmarkStart w:id="27" w:name="_Toc106374119"/>
      <w:r w:rsidRPr="004D5AF1">
        <w:rPr>
          <w:rFonts w:ascii="宋体" w:eastAsia="宋体" w:hAnsi="宋体" w:cs="华文仿宋" w:hint="eastAsia"/>
          <w:sz w:val="24"/>
          <w:szCs w:val="24"/>
        </w:rPr>
        <w:t>（一）</w:t>
      </w:r>
      <w:bookmarkStart w:id="28" w:name="_Hlk105440963"/>
      <w:r w:rsidRPr="004D5AF1">
        <w:rPr>
          <w:rFonts w:ascii="宋体" w:eastAsia="宋体" w:hAnsi="宋体" w:cs="华文仿宋" w:hint="eastAsia"/>
          <w:sz w:val="24"/>
          <w:szCs w:val="24"/>
        </w:rPr>
        <w:t>以公安机关执法权威</w:t>
      </w:r>
      <w:r w:rsidR="007255EB" w:rsidRPr="004D5AF1">
        <w:rPr>
          <w:rFonts w:ascii="宋体" w:eastAsia="宋体" w:hAnsi="宋体" w:cs="华文仿宋" w:hint="eastAsia"/>
          <w:sz w:val="24"/>
          <w:szCs w:val="24"/>
        </w:rPr>
        <w:t>覆盖</w:t>
      </w:r>
      <w:r w:rsidRPr="004D5AF1">
        <w:rPr>
          <w:rFonts w:ascii="宋体" w:eastAsia="宋体" w:hAnsi="宋体" w:cs="华文仿宋" w:hint="eastAsia"/>
          <w:sz w:val="24"/>
          <w:szCs w:val="24"/>
        </w:rPr>
        <w:t>民警执法权威</w:t>
      </w:r>
      <w:bookmarkEnd w:id="27"/>
    </w:p>
    <w:bookmarkEnd w:id="28"/>
    <w:p w14:paraId="737357DF" w14:textId="6607078F" w:rsidR="00460815" w:rsidRPr="004D5AF1" w:rsidRDefault="006D6590"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法律的理性，“在工具视角体现为法律是一套严谨的逻辑规范体系”</w:t>
      </w:r>
      <w:r w:rsidR="00B44EDE" w:rsidRPr="004D5AF1">
        <w:rPr>
          <w:rFonts w:ascii="宋体" w:eastAsia="宋体" w:hAnsi="宋体" w:cs="华文仿宋" w:hint="eastAsia"/>
          <w:sz w:val="24"/>
          <w:szCs w:val="24"/>
        </w:rPr>
        <w:t>，</w:t>
      </w:r>
      <w:r w:rsidRPr="004D5AF1">
        <w:rPr>
          <w:rStyle w:val="ab"/>
          <w:rFonts w:ascii="宋体" w:eastAsia="宋体" w:hAnsi="宋体" w:cs="华文仿宋"/>
          <w:sz w:val="24"/>
          <w:szCs w:val="24"/>
        </w:rPr>
        <w:footnoteReference w:id="29"/>
      </w:r>
      <w:r w:rsidR="00B44EDE" w:rsidRPr="004D5AF1">
        <w:rPr>
          <w:rFonts w:ascii="宋体" w:eastAsia="宋体" w:hAnsi="宋体" w:cs="华文仿宋" w:hint="eastAsia"/>
          <w:sz w:val="24"/>
          <w:szCs w:val="24"/>
        </w:rPr>
        <w:t>而立法名称</w:t>
      </w:r>
      <w:r w:rsidR="00BF0082" w:rsidRPr="004D5AF1">
        <w:rPr>
          <w:rFonts w:ascii="宋体" w:eastAsia="宋体" w:hAnsi="宋体" w:cs="华文仿宋" w:hint="eastAsia"/>
          <w:sz w:val="24"/>
          <w:szCs w:val="24"/>
        </w:rPr>
        <w:t>作为</w:t>
      </w:r>
      <w:r w:rsidR="00B44EDE" w:rsidRPr="004D5AF1">
        <w:rPr>
          <w:rFonts w:ascii="宋体" w:eastAsia="宋体" w:hAnsi="宋体" w:cs="华文仿宋" w:hint="eastAsia"/>
          <w:sz w:val="24"/>
          <w:szCs w:val="24"/>
        </w:rPr>
        <w:t>一种规范性命题，确定了一部立法的基本调整范围</w:t>
      </w:r>
      <w:r w:rsidR="00BF0082" w:rsidRPr="004D5AF1">
        <w:rPr>
          <w:rFonts w:ascii="宋体" w:eastAsia="宋体" w:hAnsi="宋体" w:cs="华文仿宋" w:hint="eastAsia"/>
          <w:sz w:val="24"/>
          <w:szCs w:val="24"/>
        </w:rPr>
        <w:t>。</w:t>
      </w:r>
      <w:r w:rsidR="001E0E3D" w:rsidRPr="004D5AF1">
        <w:rPr>
          <w:rFonts w:ascii="宋体" w:eastAsia="宋体" w:hAnsi="宋体" w:cs="华文仿宋" w:hint="eastAsia"/>
          <w:sz w:val="24"/>
          <w:szCs w:val="24"/>
        </w:rPr>
        <w:t>应</w:t>
      </w:r>
      <w:proofErr w:type="gramStart"/>
      <w:r w:rsidR="001E0E3D" w:rsidRPr="004D5AF1">
        <w:rPr>
          <w:rFonts w:ascii="宋体" w:eastAsia="宋体" w:hAnsi="宋体" w:cs="华文仿宋" w:hint="eastAsia"/>
          <w:sz w:val="24"/>
          <w:szCs w:val="24"/>
        </w:rPr>
        <w:t>然意义</w:t>
      </w:r>
      <w:proofErr w:type="gramEnd"/>
      <w:r w:rsidR="001E0E3D" w:rsidRPr="004D5AF1">
        <w:rPr>
          <w:rFonts w:ascii="宋体" w:eastAsia="宋体" w:hAnsi="宋体" w:cs="华文仿宋" w:hint="eastAsia"/>
          <w:sz w:val="24"/>
          <w:szCs w:val="24"/>
        </w:rPr>
        <w:t>上，任何一部立法都应当围绕其名称开展</w:t>
      </w:r>
      <w:r w:rsidR="008361B0" w:rsidRPr="004D5AF1">
        <w:rPr>
          <w:rFonts w:ascii="宋体" w:eastAsia="宋体" w:hAnsi="宋体" w:cs="华文仿宋" w:hint="eastAsia"/>
          <w:sz w:val="24"/>
          <w:szCs w:val="24"/>
        </w:rPr>
        <w:t>规范</w:t>
      </w:r>
      <w:r w:rsidR="001E0E3D" w:rsidRPr="004D5AF1">
        <w:rPr>
          <w:rFonts w:ascii="宋体" w:eastAsia="宋体" w:hAnsi="宋体" w:cs="华文仿宋" w:hint="eastAsia"/>
          <w:sz w:val="24"/>
          <w:szCs w:val="24"/>
        </w:rPr>
        <w:t>设计，并聚焦于立法名称所表征的</w:t>
      </w:r>
      <w:r w:rsidR="0034110B" w:rsidRPr="004D5AF1">
        <w:rPr>
          <w:rFonts w:ascii="宋体" w:eastAsia="宋体" w:hAnsi="宋体" w:cs="华文仿宋" w:hint="eastAsia"/>
          <w:sz w:val="24"/>
          <w:szCs w:val="24"/>
        </w:rPr>
        <w:t>本位</w:t>
      </w:r>
      <w:r w:rsidR="001E0E3D" w:rsidRPr="004D5AF1">
        <w:rPr>
          <w:rFonts w:ascii="宋体" w:eastAsia="宋体" w:hAnsi="宋体" w:cs="华文仿宋" w:hint="eastAsia"/>
          <w:sz w:val="24"/>
          <w:szCs w:val="24"/>
        </w:rPr>
        <w:t>功能，为该功能</w:t>
      </w:r>
      <w:r w:rsidR="00C66F3B" w:rsidRPr="004D5AF1">
        <w:rPr>
          <w:rFonts w:ascii="宋体" w:eastAsia="宋体" w:hAnsi="宋体" w:cs="华文仿宋" w:hint="eastAsia"/>
          <w:sz w:val="24"/>
          <w:szCs w:val="24"/>
        </w:rPr>
        <w:t>的实现</w:t>
      </w:r>
      <w:r w:rsidR="001E0E3D" w:rsidRPr="004D5AF1">
        <w:rPr>
          <w:rFonts w:ascii="宋体" w:eastAsia="宋体" w:hAnsi="宋体" w:cs="华文仿宋" w:hint="eastAsia"/>
          <w:sz w:val="24"/>
          <w:szCs w:val="24"/>
        </w:rPr>
        <w:t>配置相关的制度、机制。</w:t>
      </w:r>
      <w:r w:rsidR="00BF0082" w:rsidRPr="004D5AF1">
        <w:rPr>
          <w:rFonts w:ascii="宋体" w:eastAsia="宋体" w:hAnsi="宋体" w:cs="华文仿宋" w:hint="eastAsia"/>
          <w:sz w:val="24"/>
          <w:szCs w:val="24"/>
        </w:rPr>
        <w:t>如果立法名称和立法内容是不一致的，就会被理解为彼此不相容的命题。</w:t>
      </w:r>
      <w:r w:rsidR="00BF0082" w:rsidRPr="004D5AF1">
        <w:rPr>
          <w:rStyle w:val="ab"/>
          <w:rFonts w:ascii="宋体" w:eastAsia="宋体" w:hAnsi="宋体" w:cs="华文仿宋"/>
          <w:sz w:val="24"/>
          <w:szCs w:val="24"/>
        </w:rPr>
        <w:footnoteReference w:id="30"/>
      </w:r>
      <w:r w:rsidR="001E0E3D" w:rsidRPr="004D5AF1">
        <w:rPr>
          <w:rFonts w:ascii="宋体" w:eastAsia="宋体" w:hAnsi="宋体" w:cs="华文仿宋" w:hint="eastAsia"/>
          <w:sz w:val="24"/>
          <w:szCs w:val="24"/>
        </w:rPr>
        <w:t>顾名思义，</w:t>
      </w:r>
      <w:r w:rsidR="00F1362C" w:rsidRPr="004D5AF1">
        <w:rPr>
          <w:rFonts w:ascii="宋体" w:eastAsia="宋体" w:hAnsi="宋体" w:cs="华文仿宋" w:hint="eastAsia"/>
          <w:sz w:val="24"/>
          <w:szCs w:val="24"/>
        </w:rPr>
        <w:t>《维护民警执法权威工作规定》</w:t>
      </w:r>
      <w:r w:rsidR="00620084" w:rsidRPr="004D5AF1">
        <w:rPr>
          <w:rFonts w:ascii="宋体" w:eastAsia="宋体" w:hAnsi="宋体" w:cs="华文仿宋" w:hint="eastAsia"/>
          <w:sz w:val="24"/>
          <w:szCs w:val="24"/>
        </w:rPr>
        <w:t>这一立法</w:t>
      </w:r>
      <w:r w:rsidR="001E0E3D" w:rsidRPr="004D5AF1">
        <w:rPr>
          <w:rFonts w:ascii="宋体" w:eastAsia="宋体" w:hAnsi="宋体" w:cs="华文仿宋" w:hint="eastAsia"/>
          <w:sz w:val="24"/>
          <w:szCs w:val="24"/>
        </w:rPr>
        <w:t>的主要功能，应当是为公安机关有效维护民警执法权威提供制度机制保障，而其他功能则应处于</w:t>
      </w:r>
      <w:r w:rsidR="00BF53E3" w:rsidRPr="004D5AF1">
        <w:rPr>
          <w:rFonts w:ascii="宋体" w:eastAsia="宋体" w:hAnsi="宋体" w:cs="华文仿宋" w:hint="eastAsia"/>
          <w:sz w:val="24"/>
          <w:szCs w:val="24"/>
        </w:rPr>
        <w:t>辅助、</w:t>
      </w:r>
      <w:r w:rsidR="001E0E3D" w:rsidRPr="004D5AF1">
        <w:rPr>
          <w:rFonts w:ascii="宋体" w:eastAsia="宋体" w:hAnsi="宋体" w:cs="华文仿宋" w:hint="eastAsia"/>
          <w:sz w:val="24"/>
          <w:szCs w:val="24"/>
        </w:rPr>
        <w:t>次要地位</w:t>
      </w:r>
      <w:r w:rsidR="007D50EF" w:rsidRPr="004D5AF1">
        <w:rPr>
          <w:rFonts w:ascii="宋体" w:eastAsia="宋体" w:hAnsi="宋体" w:cs="华文仿宋" w:hint="eastAsia"/>
          <w:sz w:val="24"/>
          <w:szCs w:val="24"/>
        </w:rPr>
        <w:t>，不得喧宾夺主</w:t>
      </w:r>
      <w:r w:rsidR="001E0E3D" w:rsidRPr="004D5AF1">
        <w:rPr>
          <w:rFonts w:ascii="宋体" w:eastAsia="宋体" w:hAnsi="宋体" w:cs="华文仿宋" w:hint="eastAsia"/>
          <w:sz w:val="24"/>
          <w:szCs w:val="24"/>
        </w:rPr>
        <w:t>。</w:t>
      </w:r>
    </w:p>
    <w:p w14:paraId="029D4267" w14:textId="3D9CFE60" w:rsidR="006D4D48"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然而，</w:t>
      </w:r>
      <w:r w:rsidR="00E7526E" w:rsidRPr="004D5AF1">
        <w:rPr>
          <w:rFonts w:ascii="宋体" w:eastAsia="宋体" w:hAnsi="宋体" w:cs="华文仿宋" w:hint="eastAsia"/>
          <w:sz w:val="24"/>
          <w:szCs w:val="24"/>
        </w:rPr>
        <w:t>“在进行价值判断与义务判断时要提出一种可证立的宣称，并不等于说这一宣称同时就是可以兑现的”。</w:t>
      </w:r>
      <w:r w:rsidR="00E7526E" w:rsidRPr="004D5AF1">
        <w:rPr>
          <w:rStyle w:val="ab"/>
          <w:rFonts w:ascii="宋体" w:eastAsia="宋体" w:hAnsi="宋体" w:cs="华文仿宋"/>
          <w:sz w:val="24"/>
          <w:szCs w:val="24"/>
        </w:rPr>
        <w:footnoteReference w:id="31"/>
      </w:r>
      <w:r w:rsidR="003542AA" w:rsidRPr="004D5AF1">
        <w:rPr>
          <w:rFonts w:ascii="宋体" w:eastAsia="宋体" w:hAnsi="宋体" w:cs="华文仿宋" w:hint="eastAsia"/>
          <w:sz w:val="24"/>
          <w:szCs w:val="24"/>
        </w:rPr>
        <w:t>在宏观视角下，</w:t>
      </w:r>
      <w:r w:rsidR="00F1362C" w:rsidRPr="004D5AF1">
        <w:rPr>
          <w:rFonts w:ascii="宋体" w:eastAsia="宋体" w:hAnsi="宋体" w:cs="华文仿宋" w:hint="eastAsia"/>
          <w:sz w:val="24"/>
          <w:szCs w:val="24"/>
        </w:rPr>
        <w:t>《维护民警执法权威工作规定》</w:t>
      </w:r>
      <w:r w:rsidR="00BF53E3" w:rsidRPr="004D5AF1">
        <w:rPr>
          <w:rFonts w:ascii="宋体" w:eastAsia="宋体" w:hAnsi="宋体" w:cs="华文仿宋" w:hint="eastAsia"/>
          <w:sz w:val="24"/>
          <w:szCs w:val="24"/>
        </w:rPr>
        <w:t>的规范设计</w:t>
      </w:r>
      <w:r w:rsidR="00C15195" w:rsidRPr="004D5AF1">
        <w:rPr>
          <w:rFonts w:ascii="宋体" w:eastAsia="宋体" w:hAnsi="宋体" w:cs="华文仿宋" w:hint="eastAsia"/>
          <w:sz w:val="24"/>
          <w:szCs w:val="24"/>
        </w:rPr>
        <w:t>，</w:t>
      </w:r>
      <w:r w:rsidRPr="004D5AF1">
        <w:rPr>
          <w:rFonts w:ascii="宋体" w:eastAsia="宋体" w:hAnsi="宋体" w:cs="华文仿宋" w:hint="eastAsia"/>
          <w:sz w:val="24"/>
          <w:szCs w:val="24"/>
        </w:rPr>
        <w:t>明显存在以公安机关执法权威</w:t>
      </w:r>
      <w:r w:rsidR="007E06A4" w:rsidRPr="004D5AF1">
        <w:rPr>
          <w:rFonts w:ascii="宋体" w:eastAsia="宋体" w:hAnsi="宋体" w:cs="华文仿宋" w:hint="eastAsia"/>
          <w:sz w:val="24"/>
          <w:szCs w:val="24"/>
        </w:rPr>
        <w:t>覆盖</w:t>
      </w:r>
      <w:r w:rsidRPr="004D5AF1">
        <w:rPr>
          <w:rFonts w:ascii="宋体" w:eastAsia="宋体" w:hAnsi="宋体" w:cs="华文仿宋" w:hint="eastAsia"/>
          <w:sz w:val="24"/>
          <w:szCs w:val="24"/>
        </w:rPr>
        <w:t>民警执法权威的现象。</w:t>
      </w:r>
      <w:r w:rsidR="00F1362C" w:rsidRPr="004D5AF1">
        <w:rPr>
          <w:rFonts w:ascii="宋体" w:eastAsia="宋体" w:hAnsi="宋体" w:cs="华文仿宋" w:hint="eastAsia"/>
          <w:sz w:val="24"/>
          <w:szCs w:val="24"/>
        </w:rPr>
        <w:t>《维护民警执法权威工作规定》</w:t>
      </w:r>
      <w:r w:rsidRPr="004D5AF1">
        <w:rPr>
          <w:rFonts w:ascii="宋体" w:eastAsia="宋体" w:hAnsi="宋体" w:cs="华文仿宋" w:hint="eastAsia"/>
          <w:sz w:val="24"/>
          <w:szCs w:val="24"/>
        </w:rPr>
        <w:t>第1条所设定的立法宗旨</w:t>
      </w:r>
      <w:r w:rsidR="00B13A82" w:rsidRPr="004D5AF1">
        <w:rPr>
          <w:rFonts w:ascii="宋体" w:eastAsia="宋体" w:hAnsi="宋体" w:cs="华文仿宋" w:hint="eastAsia"/>
          <w:sz w:val="24"/>
          <w:szCs w:val="24"/>
        </w:rPr>
        <w:t>是</w:t>
      </w:r>
      <w:r w:rsidRPr="004D5AF1">
        <w:rPr>
          <w:rFonts w:ascii="宋体" w:eastAsia="宋体" w:hAnsi="宋体" w:cs="华文仿宋" w:hint="eastAsia"/>
          <w:sz w:val="24"/>
          <w:szCs w:val="24"/>
        </w:rPr>
        <w:t>“保障公安民警依法履行职责、行使职权，维护国家法律尊严和民警执法权威”，其中，在“维护国家法律尊严和民警执法权威”的表述上具有强烈的“国家法律”</w:t>
      </w:r>
      <w:r w:rsidR="00B13A82" w:rsidRPr="004D5AF1">
        <w:rPr>
          <w:rFonts w:ascii="宋体" w:eastAsia="宋体" w:hAnsi="宋体" w:cs="华文仿宋" w:hint="eastAsia"/>
          <w:sz w:val="24"/>
          <w:szCs w:val="24"/>
        </w:rPr>
        <w:t>的</w:t>
      </w:r>
      <w:proofErr w:type="gramStart"/>
      <w:r w:rsidRPr="004D5AF1">
        <w:rPr>
          <w:rFonts w:ascii="宋体" w:eastAsia="宋体" w:hAnsi="宋体" w:cs="华文仿宋" w:hint="eastAsia"/>
          <w:sz w:val="24"/>
          <w:szCs w:val="24"/>
        </w:rPr>
        <w:t>优位感</w:t>
      </w:r>
      <w:r w:rsidR="00B13A82" w:rsidRPr="004D5AF1">
        <w:rPr>
          <w:rFonts w:ascii="宋体" w:eastAsia="宋体" w:hAnsi="宋体" w:cs="华文仿宋" w:hint="eastAsia"/>
          <w:sz w:val="24"/>
          <w:szCs w:val="24"/>
        </w:rPr>
        <w:t>和</w:t>
      </w:r>
      <w:proofErr w:type="gramEnd"/>
      <w:r w:rsidR="00B13A82" w:rsidRPr="004D5AF1">
        <w:rPr>
          <w:rFonts w:ascii="宋体" w:eastAsia="宋体" w:hAnsi="宋体" w:cs="华文仿宋" w:hint="eastAsia"/>
          <w:sz w:val="24"/>
          <w:szCs w:val="24"/>
        </w:rPr>
        <w:t>“民警执法权威”的附属感</w:t>
      </w:r>
      <w:r w:rsidRPr="004D5AF1">
        <w:rPr>
          <w:rFonts w:ascii="宋体" w:eastAsia="宋体" w:hAnsi="宋体" w:cs="华文仿宋" w:hint="eastAsia"/>
          <w:sz w:val="24"/>
          <w:szCs w:val="24"/>
        </w:rPr>
        <w:t>，从而可能淡化了</w:t>
      </w:r>
      <w:r w:rsidR="004D0E0F" w:rsidRPr="004D5AF1">
        <w:rPr>
          <w:rFonts w:ascii="宋体" w:eastAsia="宋体" w:hAnsi="宋体" w:cs="华文仿宋" w:hint="eastAsia"/>
          <w:sz w:val="24"/>
          <w:szCs w:val="24"/>
        </w:rPr>
        <w:t>该规章的</w:t>
      </w:r>
      <w:r w:rsidRPr="004D5AF1">
        <w:rPr>
          <w:rFonts w:ascii="宋体" w:eastAsia="宋体" w:hAnsi="宋体" w:cs="华文仿宋" w:hint="eastAsia"/>
          <w:sz w:val="24"/>
          <w:szCs w:val="24"/>
        </w:rPr>
        <w:t>“维护民警执法权威”</w:t>
      </w:r>
      <w:r w:rsidR="001E4909" w:rsidRPr="004D5AF1">
        <w:rPr>
          <w:rFonts w:ascii="宋体" w:eastAsia="宋体" w:hAnsi="宋体" w:cs="华文仿宋" w:hint="eastAsia"/>
          <w:sz w:val="24"/>
          <w:szCs w:val="24"/>
        </w:rPr>
        <w:t>这一应然的</w:t>
      </w:r>
      <w:r w:rsidR="0034110B" w:rsidRPr="004D5AF1">
        <w:rPr>
          <w:rFonts w:ascii="宋体" w:eastAsia="宋体" w:hAnsi="宋体" w:cs="华文仿宋" w:hint="eastAsia"/>
          <w:sz w:val="24"/>
          <w:szCs w:val="24"/>
        </w:rPr>
        <w:t>本位</w:t>
      </w:r>
      <w:r w:rsidRPr="004D5AF1">
        <w:rPr>
          <w:rFonts w:ascii="宋体" w:eastAsia="宋体" w:hAnsi="宋体" w:cs="华文仿宋" w:hint="eastAsia"/>
          <w:sz w:val="24"/>
          <w:szCs w:val="24"/>
        </w:rPr>
        <w:t>功能，进而导致其在</w:t>
      </w:r>
      <w:r w:rsidR="004D0E0F" w:rsidRPr="004D5AF1">
        <w:rPr>
          <w:rFonts w:ascii="宋体" w:eastAsia="宋体" w:hAnsi="宋体" w:cs="华文仿宋" w:hint="eastAsia"/>
          <w:sz w:val="24"/>
          <w:szCs w:val="24"/>
        </w:rPr>
        <w:t>规范</w:t>
      </w:r>
      <w:r w:rsidRPr="004D5AF1">
        <w:rPr>
          <w:rFonts w:ascii="宋体" w:eastAsia="宋体" w:hAnsi="宋体" w:cs="华文仿宋" w:hint="eastAsia"/>
          <w:sz w:val="24"/>
          <w:szCs w:val="24"/>
        </w:rPr>
        <w:t>设计上产生偏差。</w:t>
      </w:r>
      <w:r w:rsidR="003D244A" w:rsidRPr="004D5AF1">
        <w:rPr>
          <w:rFonts w:ascii="宋体" w:eastAsia="宋体" w:hAnsi="宋体" w:cs="华文仿宋" w:hint="eastAsia"/>
          <w:sz w:val="24"/>
          <w:szCs w:val="24"/>
        </w:rPr>
        <w:t>虽然</w:t>
      </w:r>
      <w:r w:rsidRPr="004D5AF1">
        <w:rPr>
          <w:rFonts w:ascii="宋体" w:eastAsia="宋体" w:hAnsi="宋体" w:cs="华文仿宋" w:hint="eastAsia"/>
          <w:sz w:val="24"/>
          <w:szCs w:val="24"/>
        </w:rPr>
        <w:t>“维护国家法律尊严”和“维</w:t>
      </w:r>
      <w:r w:rsidRPr="004D5AF1">
        <w:rPr>
          <w:rFonts w:ascii="宋体" w:eastAsia="宋体" w:hAnsi="宋体" w:cs="华文仿宋" w:hint="eastAsia"/>
          <w:sz w:val="24"/>
          <w:szCs w:val="24"/>
        </w:rPr>
        <w:lastRenderedPageBreak/>
        <w:t>护民警执法权威”两者之间本身并无冲突，但为了实现“维护国家法律尊严”</w:t>
      </w:r>
      <w:r w:rsidR="004D0E0F" w:rsidRPr="004D5AF1">
        <w:rPr>
          <w:rFonts w:ascii="宋体" w:eastAsia="宋体" w:hAnsi="宋体" w:cs="华文仿宋" w:hint="eastAsia"/>
          <w:sz w:val="24"/>
          <w:szCs w:val="24"/>
        </w:rPr>
        <w:t>的目标</w:t>
      </w:r>
      <w:r w:rsidRPr="004D5AF1">
        <w:rPr>
          <w:rFonts w:ascii="宋体" w:eastAsia="宋体" w:hAnsi="宋体" w:cs="华文仿宋" w:hint="eastAsia"/>
          <w:sz w:val="24"/>
          <w:szCs w:val="24"/>
        </w:rPr>
        <w:t>，“维护民警执法权威”只是其中的一种路径，这种将“维护国家法律尊严”直接置于“维护民警执法权威”之前的做法，可能会</w:t>
      </w:r>
      <w:r w:rsidR="00323427" w:rsidRPr="004D5AF1">
        <w:rPr>
          <w:rFonts w:ascii="宋体" w:eastAsia="宋体" w:hAnsi="宋体" w:cs="华文仿宋" w:hint="eastAsia"/>
          <w:sz w:val="24"/>
          <w:szCs w:val="24"/>
        </w:rPr>
        <w:t>影响</w:t>
      </w:r>
      <w:r w:rsidRPr="004D5AF1">
        <w:rPr>
          <w:rFonts w:ascii="宋体" w:eastAsia="宋体" w:hAnsi="宋体" w:cs="华文仿宋" w:hint="eastAsia"/>
          <w:sz w:val="24"/>
          <w:szCs w:val="24"/>
        </w:rPr>
        <w:t>立法者</w:t>
      </w:r>
      <w:r w:rsidR="00323427" w:rsidRPr="004D5AF1">
        <w:rPr>
          <w:rFonts w:ascii="宋体" w:eastAsia="宋体" w:hAnsi="宋体" w:cs="华文仿宋" w:hint="eastAsia"/>
          <w:sz w:val="24"/>
          <w:szCs w:val="24"/>
        </w:rPr>
        <w:t>和适用者的判断，</w:t>
      </w:r>
      <w:r w:rsidR="00A056E4" w:rsidRPr="004D5AF1">
        <w:rPr>
          <w:rFonts w:ascii="宋体" w:eastAsia="宋体" w:hAnsi="宋体" w:cs="华文仿宋" w:hint="eastAsia"/>
          <w:sz w:val="24"/>
          <w:szCs w:val="24"/>
        </w:rPr>
        <w:t>并</w:t>
      </w:r>
      <w:r w:rsidR="003711D3" w:rsidRPr="004D5AF1">
        <w:rPr>
          <w:rFonts w:ascii="宋体" w:eastAsia="宋体" w:hAnsi="宋体" w:cs="华文仿宋" w:hint="eastAsia"/>
          <w:sz w:val="24"/>
          <w:szCs w:val="24"/>
        </w:rPr>
        <w:t>直接</w:t>
      </w:r>
      <w:r w:rsidR="00323427" w:rsidRPr="004D5AF1">
        <w:rPr>
          <w:rFonts w:ascii="宋体" w:eastAsia="宋体" w:hAnsi="宋体" w:cs="华文仿宋" w:hint="eastAsia"/>
          <w:sz w:val="24"/>
          <w:szCs w:val="24"/>
        </w:rPr>
        <w:t>以“公安机关执法权威”覆盖“民警执法权威”，进而</w:t>
      </w:r>
      <w:r w:rsidRPr="004D5AF1">
        <w:rPr>
          <w:rFonts w:ascii="宋体" w:eastAsia="宋体" w:hAnsi="宋体" w:cs="华文仿宋" w:hint="eastAsia"/>
          <w:sz w:val="24"/>
          <w:szCs w:val="24"/>
        </w:rPr>
        <w:t>偏离维护民警执法权威的</w:t>
      </w:r>
      <w:r w:rsidR="00323427" w:rsidRPr="004D5AF1">
        <w:rPr>
          <w:rFonts w:ascii="宋体" w:eastAsia="宋体" w:hAnsi="宋体" w:cs="华文仿宋" w:hint="eastAsia"/>
          <w:sz w:val="24"/>
          <w:szCs w:val="24"/>
        </w:rPr>
        <w:t>立法</w:t>
      </w:r>
      <w:r w:rsidRPr="004D5AF1">
        <w:rPr>
          <w:rFonts w:ascii="宋体" w:eastAsia="宋体" w:hAnsi="宋体" w:cs="华文仿宋" w:hint="eastAsia"/>
          <w:sz w:val="24"/>
          <w:szCs w:val="24"/>
        </w:rPr>
        <w:t>初衷。且根据该规定第2条的规定，“公安机关及其民警应当严格依法履行职责、行使职权，树立严格规范公正文明的执法形象，提升执法公信力和执法权威”，这种将公安机关</w:t>
      </w:r>
      <w:r w:rsidR="00323427" w:rsidRPr="004D5AF1">
        <w:rPr>
          <w:rFonts w:ascii="宋体" w:eastAsia="宋体" w:hAnsi="宋体" w:cs="华文仿宋" w:hint="eastAsia"/>
          <w:sz w:val="24"/>
          <w:szCs w:val="24"/>
        </w:rPr>
        <w:t>列于</w:t>
      </w:r>
      <w:r w:rsidRPr="004D5AF1">
        <w:rPr>
          <w:rFonts w:ascii="宋体" w:eastAsia="宋体" w:hAnsi="宋体" w:cs="华文仿宋" w:hint="eastAsia"/>
          <w:sz w:val="24"/>
          <w:szCs w:val="24"/>
        </w:rPr>
        <w:t>优位的</w:t>
      </w:r>
      <w:r w:rsidR="00323427" w:rsidRPr="004D5AF1">
        <w:rPr>
          <w:rFonts w:ascii="宋体" w:eastAsia="宋体" w:hAnsi="宋体" w:cs="华文仿宋" w:hint="eastAsia"/>
          <w:sz w:val="24"/>
          <w:szCs w:val="24"/>
        </w:rPr>
        <w:t>立法</w:t>
      </w:r>
      <w:r w:rsidRPr="004D5AF1">
        <w:rPr>
          <w:rFonts w:ascii="宋体" w:eastAsia="宋体" w:hAnsi="宋体" w:cs="华文仿宋" w:hint="eastAsia"/>
          <w:sz w:val="24"/>
          <w:szCs w:val="24"/>
        </w:rPr>
        <w:t>表述，是</w:t>
      </w:r>
      <w:r w:rsidR="003542AA" w:rsidRPr="004D5AF1">
        <w:rPr>
          <w:rFonts w:ascii="宋体" w:eastAsia="宋体" w:hAnsi="宋体" w:cs="华文仿宋" w:hint="eastAsia"/>
          <w:sz w:val="24"/>
          <w:szCs w:val="24"/>
        </w:rPr>
        <w:t>直接</w:t>
      </w:r>
      <w:r w:rsidRPr="004D5AF1">
        <w:rPr>
          <w:rFonts w:ascii="宋体" w:eastAsia="宋体" w:hAnsi="宋体" w:cs="华文仿宋" w:hint="eastAsia"/>
          <w:sz w:val="24"/>
          <w:szCs w:val="24"/>
        </w:rPr>
        <w:t>服务于维护公安机关执法权威的，</w:t>
      </w:r>
      <w:r w:rsidR="00323427" w:rsidRPr="004D5AF1">
        <w:rPr>
          <w:rFonts w:ascii="宋体" w:eastAsia="宋体" w:hAnsi="宋体" w:cs="华文仿宋" w:hint="eastAsia"/>
          <w:sz w:val="24"/>
          <w:szCs w:val="24"/>
        </w:rPr>
        <w:t>也</w:t>
      </w:r>
      <w:r w:rsidRPr="004D5AF1">
        <w:rPr>
          <w:rFonts w:ascii="宋体" w:eastAsia="宋体" w:hAnsi="宋体" w:cs="华文仿宋" w:hint="eastAsia"/>
          <w:sz w:val="24"/>
          <w:szCs w:val="24"/>
        </w:rPr>
        <w:t>容易淡化该规定的</w:t>
      </w:r>
      <w:r w:rsidR="003711D3" w:rsidRPr="004D5AF1">
        <w:rPr>
          <w:rFonts w:ascii="宋体" w:eastAsia="宋体" w:hAnsi="宋体" w:cs="华文仿宋" w:hint="eastAsia"/>
          <w:sz w:val="24"/>
          <w:szCs w:val="24"/>
        </w:rPr>
        <w:t>应然</w:t>
      </w:r>
      <w:r w:rsidRPr="004D5AF1">
        <w:rPr>
          <w:rFonts w:ascii="宋体" w:eastAsia="宋体" w:hAnsi="宋体" w:cs="华文仿宋" w:hint="eastAsia"/>
          <w:sz w:val="24"/>
          <w:szCs w:val="24"/>
        </w:rPr>
        <w:t>本位功能。</w:t>
      </w:r>
      <w:r w:rsidR="003542AA" w:rsidRPr="004D5AF1">
        <w:rPr>
          <w:rFonts w:ascii="宋体" w:eastAsia="宋体" w:hAnsi="宋体" w:cs="华文仿宋" w:hint="eastAsia"/>
          <w:sz w:val="24"/>
          <w:szCs w:val="24"/>
        </w:rPr>
        <w:t>在微观</w:t>
      </w:r>
      <w:r w:rsidR="006D4D48" w:rsidRPr="004D5AF1">
        <w:rPr>
          <w:rFonts w:ascii="宋体" w:eastAsia="宋体" w:hAnsi="宋体" w:cs="华文仿宋" w:hint="eastAsia"/>
          <w:sz w:val="24"/>
          <w:szCs w:val="24"/>
        </w:rPr>
        <w:t>视角下</w:t>
      </w:r>
      <w:r w:rsidR="003542AA" w:rsidRPr="004D5AF1">
        <w:rPr>
          <w:rFonts w:ascii="宋体" w:eastAsia="宋体" w:hAnsi="宋体" w:cs="华文仿宋" w:hint="eastAsia"/>
          <w:sz w:val="24"/>
          <w:szCs w:val="24"/>
        </w:rPr>
        <w:t>，</w:t>
      </w:r>
      <w:r w:rsidR="00F1362C" w:rsidRPr="004D5AF1">
        <w:rPr>
          <w:rFonts w:ascii="宋体" w:eastAsia="宋体" w:hAnsi="宋体" w:cs="华文仿宋" w:hint="eastAsia"/>
          <w:sz w:val="24"/>
          <w:szCs w:val="24"/>
        </w:rPr>
        <w:t>《维护民警执法权威工作规定》</w:t>
      </w:r>
      <w:r w:rsidRPr="004D5AF1">
        <w:rPr>
          <w:rFonts w:ascii="宋体" w:eastAsia="宋体" w:hAnsi="宋体" w:cs="华文仿宋" w:hint="eastAsia"/>
          <w:sz w:val="24"/>
          <w:szCs w:val="24"/>
        </w:rPr>
        <w:t>也存在以公安机关执法权威</w:t>
      </w:r>
      <w:r w:rsidR="00EE2ADE" w:rsidRPr="004D5AF1">
        <w:rPr>
          <w:rFonts w:ascii="宋体" w:eastAsia="宋体" w:hAnsi="宋体" w:cs="华文仿宋" w:hint="eastAsia"/>
          <w:sz w:val="24"/>
          <w:szCs w:val="24"/>
        </w:rPr>
        <w:t>覆盖</w:t>
      </w:r>
      <w:r w:rsidRPr="004D5AF1">
        <w:rPr>
          <w:rFonts w:ascii="宋体" w:eastAsia="宋体" w:hAnsi="宋体" w:cs="华文仿宋" w:hint="eastAsia"/>
          <w:sz w:val="24"/>
          <w:szCs w:val="24"/>
        </w:rPr>
        <w:t>民警执法权威的</w:t>
      </w:r>
      <w:r w:rsidR="0078756E" w:rsidRPr="004D5AF1">
        <w:rPr>
          <w:rFonts w:ascii="宋体" w:eastAsia="宋体" w:hAnsi="宋体" w:cs="华文仿宋" w:hint="eastAsia"/>
          <w:sz w:val="24"/>
          <w:szCs w:val="24"/>
        </w:rPr>
        <w:t>情形</w:t>
      </w:r>
      <w:r w:rsidRPr="004D5AF1">
        <w:rPr>
          <w:rFonts w:ascii="宋体" w:eastAsia="宋体" w:hAnsi="宋体" w:cs="华文仿宋" w:hint="eastAsia"/>
          <w:sz w:val="24"/>
          <w:szCs w:val="24"/>
        </w:rPr>
        <w:t>。如该规定第8条</w:t>
      </w:r>
      <w:r w:rsidR="0034110B" w:rsidRPr="004D5AF1">
        <w:rPr>
          <w:rFonts w:ascii="宋体" w:eastAsia="宋体" w:hAnsi="宋体" w:cs="华文仿宋" w:hint="eastAsia"/>
          <w:sz w:val="24"/>
          <w:szCs w:val="24"/>
        </w:rPr>
        <w:t>明确列举</w:t>
      </w:r>
      <w:r w:rsidRPr="004D5AF1">
        <w:rPr>
          <w:rFonts w:ascii="宋体" w:eastAsia="宋体" w:hAnsi="宋体" w:cs="华文仿宋" w:hint="eastAsia"/>
          <w:sz w:val="24"/>
          <w:szCs w:val="24"/>
        </w:rPr>
        <w:t>了</w:t>
      </w:r>
      <w:r w:rsidR="0078756E" w:rsidRPr="004D5AF1">
        <w:rPr>
          <w:rFonts w:ascii="宋体" w:eastAsia="宋体" w:hAnsi="宋体" w:cs="华文仿宋" w:hint="eastAsia"/>
          <w:sz w:val="24"/>
          <w:szCs w:val="24"/>
        </w:rPr>
        <w:t>警察</w:t>
      </w:r>
      <w:r w:rsidRPr="004D5AF1">
        <w:rPr>
          <w:rFonts w:ascii="宋体" w:eastAsia="宋体" w:hAnsi="宋体" w:cs="华文仿宋" w:hint="eastAsia"/>
          <w:sz w:val="24"/>
          <w:szCs w:val="24"/>
        </w:rPr>
        <w:t>受到侵犯的</w:t>
      </w:r>
      <w:r w:rsidR="0034110B" w:rsidRPr="004D5AF1">
        <w:rPr>
          <w:rFonts w:ascii="宋体" w:eastAsia="宋体" w:hAnsi="宋体" w:cs="华文仿宋" w:hint="eastAsia"/>
          <w:sz w:val="24"/>
          <w:szCs w:val="24"/>
        </w:rPr>
        <w:t>九类</w:t>
      </w:r>
      <w:r w:rsidRPr="004D5AF1">
        <w:rPr>
          <w:rFonts w:ascii="宋体" w:eastAsia="宋体" w:hAnsi="宋体" w:cs="华文仿宋" w:hint="eastAsia"/>
          <w:sz w:val="24"/>
          <w:szCs w:val="24"/>
        </w:rPr>
        <w:t>情形，但</w:t>
      </w:r>
      <w:r w:rsidR="0034110B" w:rsidRPr="004D5AF1">
        <w:rPr>
          <w:rFonts w:ascii="宋体" w:eastAsia="宋体" w:hAnsi="宋体" w:cs="华文仿宋" w:hint="eastAsia"/>
          <w:sz w:val="24"/>
          <w:szCs w:val="24"/>
        </w:rPr>
        <w:t>其中有多项</w:t>
      </w:r>
      <w:r w:rsidRPr="004D5AF1">
        <w:rPr>
          <w:rFonts w:ascii="宋体" w:eastAsia="宋体" w:hAnsi="宋体" w:cs="华文仿宋" w:hint="eastAsia"/>
          <w:sz w:val="24"/>
          <w:szCs w:val="24"/>
        </w:rPr>
        <w:t>是公安机关在事实上已经无法实现维护民警执法权威的情形</w:t>
      </w:r>
      <w:r w:rsidR="0034110B" w:rsidRPr="004D5AF1">
        <w:rPr>
          <w:rFonts w:ascii="宋体" w:eastAsia="宋体" w:hAnsi="宋体" w:cs="华文仿宋" w:hint="eastAsia"/>
          <w:sz w:val="24"/>
          <w:szCs w:val="24"/>
        </w:rPr>
        <w:t>。</w:t>
      </w:r>
      <w:r w:rsidRPr="004D5AF1">
        <w:rPr>
          <w:rFonts w:ascii="宋体" w:eastAsia="宋体" w:hAnsi="宋体" w:cs="华文仿宋" w:hint="eastAsia"/>
          <w:sz w:val="24"/>
          <w:szCs w:val="24"/>
        </w:rPr>
        <w:t>如根据该条第2项的规定，对于</w:t>
      </w:r>
      <w:r w:rsidR="0078756E" w:rsidRPr="004D5AF1">
        <w:rPr>
          <w:rFonts w:ascii="宋体" w:eastAsia="宋体" w:hAnsi="宋体" w:cs="华文仿宋" w:hint="eastAsia"/>
          <w:sz w:val="24"/>
          <w:szCs w:val="24"/>
        </w:rPr>
        <w:t>警察</w:t>
      </w:r>
      <w:r w:rsidRPr="004D5AF1">
        <w:rPr>
          <w:rFonts w:ascii="宋体" w:eastAsia="宋体" w:hAnsi="宋体" w:cs="华文仿宋" w:hint="eastAsia"/>
          <w:sz w:val="24"/>
          <w:szCs w:val="24"/>
        </w:rPr>
        <w:t>“被车辆冲撞、碾轧、拖拽、剐蹭的”情形，公安机关应当积极维护民警执法权威。但是，当出现这类情形时，</w:t>
      </w:r>
      <w:r w:rsidR="0078756E" w:rsidRPr="004D5AF1">
        <w:rPr>
          <w:rFonts w:ascii="宋体" w:eastAsia="宋体" w:hAnsi="宋体" w:cs="华文仿宋" w:hint="eastAsia"/>
          <w:sz w:val="24"/>
          <w:szCs w:val="24"/>
        </w:rPr>
        <w:t>警察</w:t>
      </w:r>
      <w:r w:rsidRPr="004D5AF1">
        <w:rPr>
          <w:rFonts w:ascii="宋体" w:eastAsia="宋体" w:hAnsi="宋体" w:cs="华文仿宋" w:hint="eastAsia"/>
          <w:sz w:val="24"/>
          <w:szCs w:val="24"/>
        </w:rPr>
        <w:t>大多已经无法完成执法任务</w:t>
      </w:r>
      <w:proofErr w:type="gramStart"/>
      <w:r w:rsidR="00240953" w:rsidRPr="004D5AF1">
        <w:rPr>
          <w:rFonts w:ascii="宋体" w:eastAsia="宋体" w:hAnsi="宋体" w:cs="华文仿宋" w:hint="eastAsia"/>
          <w:sz w:val="24"/>
          <w:szCs w:val="24"/>
        </w:rPr>
        <w:t>且</w:t>
      </w:r>
      <w:r w:rsidRPr="004D5AF1">
        <w:rPr>
          <w:rFonts w:ascii="宋体" w:eastAsia="宋体" w:hAnsi="宋体" w:cs="华文仿宋" w:hint="eastAsia"/>
          <w:sz w:val="24"/>
          <w:szCs w:val="24"/>
        </w:rPr>
        <w:t>执法</w:t>
      </w:r>
      <w:proofErr w:type="gramEnd"/>
      <w:r w:rsidRPr="004D5AF1">
        <w:rPr>
          <w:rFonts w:ascii="宋体" w:eastAsia="宋体" w:hAnsi="宋体" w:cs="华文仿宋" w:hint="eastAsia"/>
          <w:sz w:val="24"/>
          <w:szCs w:val="24"/>
        </w:rPr>
        <w:t>权威</w:t>
      </w:r>
      <w:r w:rsidR="00240953" w:rsidRPr="004D5AF1">
        <w:rPr>
          <w:rFonts w:ascii="宋体" w:eastAsia="宋体" w:hAnsi="宋体" w:cs="华文仿宋" w:hint="eastAsia"/>
          <w:sz w:val="24"/>
          <w:szCs w:val="24"/>
        </w:rPr>
        <w:t>已经遭到侵犯</w:t>
      </w:r>
      <w:r w:rsidRPr="004D5AF1">
        <w:rPr>
          <w:rFonts w:ascii="宋体" w:eastAsia="宋体" w:hAnsi="宋体" w:cs="华文仿宋" w:hint="eastAsia"/>
          <w:sz w:val="24"/>
          <w:szCs w:val="24"/>
        </w:rPr>
        <w:t>，</w:t>
      </w:r>
      <w:r w:rsidR="00240953" w:rsidRPr="004D5AF1">
        <w:rPr>
          <w:rFonts w:ascii="宋体" w:eastAsia="宋体" w:hAnsi="宋体" w:cs="华文仿宋" w:hint="eastAsia"/>
          <w:sz w:val="24"/>
          <w:szCs w:val="24"/>
        </w:rPr>
        <w:t>公安机关</w:t>
      </w:r>
      <w:r w:rsidRPr="004D5AF1">
        <w:rPr>
          <w:rFonts w:ascii="宋体" w:eastAsia="宋体" w:hAnsi="宋体" w:cs="华文仿宋" w:hint="eastAsia"/>
          <w:sz w:val="24"/>
          <w:szCs w:val="24"/>
        </w:rPr>
        <w:t>只能通过追究违法犯罪行为人的法律责任，以实现维护公安执法权威的目的。</w:t>
      </w:r>
    </w:p>
    <w:p w14:paraId="63B3FB12" w14:textId="40E7BE00" w:rsidR="00250614"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由于</w:t>
      </w:r>
      <w:r w:rsidR="006D4D48" w:rsidRPr="004D5AF1">
        <w:rPr>
          <w:rFonts w:ascii="宋体" w:eastAsia="宋体" w:hAnsi="宋体" w:cs="华文仿宋" w:hint="eastAsia"/>
          <w:sz w:val="24"/>
          <w:szCs w:val="24"/>
        </w:rPr>
        <w:t>《维护民警执法权威工作规定》在</w:t>
      </w:r>
      <w:r w:rsidR="00240953" w:rsidRPr="004D5AF1">
        <w:rPr>
          <w:rFonts w:ascii="宋体" w:eastAsia="宋体" w:hAnsi="宋体" w:cs="华文仿宋" w:hint="eastAsia"/>
          <w:sz w:val="24"/>
          <w:szCs w:val="24"/>
        </w:rPr>
        <w:t>规范</w:t>
      </w:r>
      <w:r w:rsidRPr="004D5AF1">
        <w:rPr>
          <w:rFonts w:ascii="宋体" w:eastAsia="宋体" w:hAnsi="宋体" w:cs="华文仿宋" w:hint="eastAsia"/>
          <w:sz w:val="24"/>
          <w:szCs w:val="24"/>
        </w:rPr>
        <w:t>设计上更为</w:t>
      </w:r>
      <w:r w:rsidR="0078756E" w:rsidRPr="004D5AF1">
        <w:rPr>
          <w:rFonts w:ascii="宋体" w:eastAsia="宋体" w:hAnsi="宋体" w:cs="华文仿宋" w:hint="eastAsia"/>
          <w:sz w:val="24"/>
          <w:szCs w:val="24"/>
        </w:rPr>
        <w:t>偏</w:t>
      </w:r>
      <w:r w:rsidRPr="004D5AF1">
        <w:rPr>
          <w:rFonts w:ascii="宋体" w:eastAsia="宋体" w:hAnsi="宋体" w:cs="华文仿宋" w:hint="eastAsia"/>
          <w:sz w:val="24"/>
          <w:szCs w:val="24"/>
        </w:rPr>
        <w:t>重于维护公安机关执法权威，</w:t>
      </w:r>
      <w:bookmarkStart w:id="30" w:name="_Hlk105771343"/>
      <w:r w:rsidR="00544F1F" w:rsidRPr="004D5AF1">
        <w:rPr>
          <w:rFonts w:ascii="宋体" w:eastAsia="宋体" w:hAnsi="宋体" w:cs="华文仿宋" w:hint="eastAsia"/>
          <w:sz w:val="24"/>
          <w:szCs w:val="24"/>
        </w:rPr>
        <w:t>且</w:t>
      </w:r>
      <w:r w:rsidR="00A742B7" w:rsidRPr="004D5AF1">
        <w:rPr>
          <w:rFonts w:ascii="宋体" w:eastAsia="宋体" w:hAnsi="宋体" w:cs="华文仿宋" w:hint="eastAsia"/>
          <w:sz w:val="24"/>
          <w:szCs w:val="24"/>
        </w:rPr>
        <w:t>未区分警察</w:t>
      </w:r>
      <w:r w:rsidR="00544F1F" w:rsidRPr="004D5AF1">
        <w:rPr>
          <w:rFonts w:ascii="宋体" w:eastAsia="宋体" w:hAnsi="宋体" w:cs="华文仿宋" w:hint="eastAsia"/>
          <w:sz w:val="24"/>
          <w:szCs w:val="24"/>
        </w:rPr>
        <w:t>当场以</w:t>
      </w:r>
      <w:r w:rsidR="00A742B7" w:rsidRPr="004D5AF1">
        <w:rPr>
          <w:rFonts w:ascii="宋体" w:eastAsia="宋体" w:hAnsi="宋体" w:cs="华文仿宋" w:hint="eastAsia"/>
          <w:sz w:val="24"/>
          <w:szCs w:val="24"/>
        </w:rPr>
        <w:t>强制手段维护</w:t>
      </w:r>
      <w:r w:rsidR="00544F1F" w:rsidRPr="004D5AF1">
        <w:rPr>
          <w:rFonts w:ascii="宋体" w:eastAsia="宋体" w:hAnsi="宋体" w:cs="华文仿宋" w:hint="eastAsia"/>
          <w:sz w:val="24"/>
          <w:szCs w:val="24"/>
        </w:rPr>
        <w:t>自身</w:t>
      </w:r>
      <w:r w:rsidR="00A742B7" w:rsidRPr="004D5AF1">
        <w:rPr>
          <w:rFonts w:ascii="宋体" w:eastAsia="宋体" w:hAnsi="宋体" w:cs="华文仿宋" w:hint="eastAsia"/>
          <w:sz w:val="24"/>
          <w:szCs w:val="24"/>
        </w:rPr>
        <w:t>执法权威</w:t>
      </w:r>
      <w:r w:rsidR="00544F1F" w:rsidRPr="004D5AF1">
        <w:rPr>
          <w:rFonts w:ascii="宋体" w:eastAsia="宋体" w:hAnsi="宋体" w:cs="华文仿宋" w:hint="eastAsia"/>
          <w:sz w:val="24"/>
          <w:szCs w:val="24"/>
        </w:rPr>
        <w:t>的情形</w:t>
      </w:r>
      <w:r w:rsidR="00A742B7" w:rsidRPr="004D5AF1">
        <w:rPr>
          <w:rFonts w:ascii="宋体" w:eastAsia="宋体" w:hAnsi="宋体" w:cs="华文仿宋" w:hint="eastAsia"/>
          <w:sz w:val="24"/>
          <w:szCs w:val="24"/>
        </w:rPr>
        <w:t>和</w:t>
      </w:r>
      <w:r w:rsidR="004714E4" w:rsidRPr="004D5AF1">
        <w:rPr>
          <w:rFonts w:ascii="宋体" w:eastAsia="宋体" w:hAnsi="宋体" w:cs="华文仿宋" w:hint="eastAsia"/>
          <w:sz w:val="24"/>
          <w:szCs w:val="24"/>
        </w:rPr>
        <w:t>警察</w:t>
      </w:r>
      <w:r w:rsidR="00544F1F" w:rsidRPr="004D5AF1">
        <w:rPr>
          <w:rFonts w:ascii="宋体" w:eastAsia="宋体" w:hAnsi="宋体" w:cs="华文仿宋" w:hint="eastAsia"/>
          <w:sz w:val="24"/>
          <w:szCs w:val="24"/>
        </w:rPr>
        <w:t>无法</w:t>
      </w:r>
      <w:r w:rsidR="004714E4" w:rsidRPr="004D5AF1">
        <w:rPr>
          <w:rFonts w:ascii="宋体" w:eastAsia="宋体" w:hAnsi="宋体" w:cs="华文仿宋" w:hint="eastAsia"/>
          <w:sz w:val="24"/>
          <w:szCs w:val="24"/>
        </w:rPr>
        <w:t>（或无法</w:t>
      </w:r>
      <w:r w:rsidR="00A742B7" w:rsidRPr="004D5AF1">
        <w:rPr>
          <w:rFonts w:ascii="宋体" w:eastAsia="宋体" w:hAnsi="宋体" w:cs="华文仿宋" w:hint="eastAsia"/>
          <w:sz w:val="24"/>
          <w:szCs w:val="24"/>
        </w:rPr>
        <w:t>当场</w:t>
      </w:r>
      <w:r w:rsidR="004714E4" w:rsidRPr="004D5AF1">
        <w:rPr>
          <w:rFonts w:ascii="宋体" w:eastAsia="宋体" w:hAnsi="宋体" w:cs="华文仿宋" w:hint="eastAsia"/>
          <w:sz w:val="24"/>
          <w:szCs w:val="24"/>
        </w:rPr>
        <w:t>）</w:t>
      </w:r>
      <w:r w:rsidR="00A742B7" w:rsidRPr="004D5AF1">
        <w:rPr>
          <w:rFonts w:ascii="宋体" w:eastAsia="宋体" w:hAnsi="宋体" w:cs="华文仿宋" w:hint="eastAsia"/>
          <w:sz w:val="24"/>
          <w:szCs w:val="24"/>
        </w:rPr>
        <w:t>维护</w:t>
      </w:r>
      <w:r w:rsidR="00544F1F" w:rsidRPr="004D5AF1">
        <w:rPr>
          <w:rFonts w:ascii="宋体" w:eastAsia="宋体" w:hAnsi="宋体" w:cs="华文仿宋" w:hint="eastAsia"/>
          <w:sz w:val="24"/>
          <w:szCs w:val="24"/>
        </w:rPr>
        <w:t>自身执法权威</w:t>
      </w:r>
      <w:r w:rsidR="00A742B7" w:rsidRPr="004D5AF1">
        <w:rPr>
          <w:rFonts w:ascii="宋体" w:eastAsia="宋体" w:hAnsi="宋体" w:cs="华文仿宋" w:hint="eastAsia"/>
          <w:sz w:val="24"/>
          <w:szCs w:val="24"/>
        </w:rPr>
        <w:t>的情形</w:t>
      </w:r>
      <w:bookmarkEnd w:id="30"/>
      <w:r w:rsidR="00A742B7" w:rsidRPr="004D5AF1">
        <w:rPr>
          <w:rFonts w:ascii="宋体" w:eastAsia="宋体" w:hAnsi="宋体" w:cs="华文仿宋" w:hint="eastAsia"/>
          <w:sz w:val="24"/>
          <w:szCs w:val="24"/>
        </w:rPr>
        <w:t>，</w:t>
      </w:r>
      <w:r w:rsidRPr="004D5AF1">
        <w:rPr>
          <w:rFonts w:ascii="宋体" w:eastAsia="宋体" w:hAnsi="宋体" w:cs="华文仿宋" w:hint="eastAsia"/>
          <w:sz w:val="24"/>
          <w:szCs w:val="24"/>
        </w:rPr>
        <w:t>导致</w:t>
      </w:r>
      <w:r w:rsidR="00A742B7" w:rsidRPr="004D5AF1">
        <w:rPr>
          <w:rFonts w:ascii="宋体" w:eastAsia="宋体" w:hAnsi="宋体" w:cs="华文仿宋" w:hint="eastAsia"/>
          <w:sz w:val="24"/>
          <w:szCs w:val="24"/>
        </w:rPr>
        <w:t>该规定</w:t>
      </w:r>
      <w:r w:rsidRPr="004D5AF1">
        <w:rPr>
          <w:rFonts w:ascii="宋体" w:eastAsia="宋体" w:hAnsi="宋体" w:cs="华文仿宋" w:hint="eastAsia"/>
          <w:sz w:val="24"/>
          <w:szCs w:val="24"/>
        </w:rPr>
        <w:t>在立法内容上偏离了维护民警执法权威这一主题，并更容易滑入执法过错问责、维护民警私权</w:t>
      </w:r>
      <w:r w:rsidR="00C66F3B" w:rsidRPr="004D5AF1">
        <w:rPr>
          <w:rStyle w:val="ab"/>
          <w:rFonts w:ascii="宋体" w:eastAsia="宋体" w:hAnsi="宋体" w:cs="华文仿宋"/>
          <w:sz w:val="24"/>
          <w:szCs w:val="24"/>
        </w:rPr>
        <w:footnoteReference w:id="32"/>
      </w:r>
      <w:r w:rsidRPr="004D5AF1">
        <w:rPr>
          <w:rFonts w:ascii="宋体" w:eastAsia="宋体" w:hAnsi="宋体" w:cs="华文仿宋" w:hint="eastAsia"/>
          <w:sz w:val="24"/>
          <w:szCs w:val="24"/>
        </w:rPr>
        <w:t>等</w:t>
      </w:r>
      <w:r w:rsidR="006D4D48" w:rsidRPr="004D5AF1">
        <w:rPr>
          <w:rFonts w:ascii="宋体" w:eastAsia="宋体" w:hAnsi="宋体" w:cs="华文仿宋" w:hint="eastAsia"/>
          <w:sz w:val="24"/>
          <w:szCs w:val="24"/>
        </w:rPr>
        <w:t>本应当由其他规范调整的</w:t>
      </w:r>
      <w:r w:rsidRPr="004D5AF1">
        <w:rPr>
          <w:rFonts w:ascii="宋体" w:eastAsia="宋体" w:hAnsi="宋体" w:cs="华文仿宋" w:hint="eastAsia"/>
          <w:sz w:val="24"/>
          <w:szCs w:val="24"/>
        </w:rPr>
        <w:t>领域。</w:t>
      </w:r>
    </w:p>
    <w:p w14:paraId="0AB3DB73" w14:textId="21191BC7" w:rsidR="00250614" w:rsidRPr="004D5AF1" w:rsidRDefault="001E0E3D" w:rsidP="008662CB">
      <w:pPr>
        <w:pStyle w:val="2"/>
        <w:spacing w:before="0" w:after="0" w:line="400" w:lineRule="exact"/>
        <w:ind w:firstLineChars="200" w:firstLine="482"/>
        <w:rPr>
          <w:rFonts w:ascii="宋体" w:eastAsia="宋体" w:hAnsi="宋体" w:cs="华文仿宋"/>
          <w:sz w:val="24"/>
          <w:szCs w:val="24"/>
        </w:rPr>
      </w:pPr>
      <w:bookmarkStart w:id="31" w:name="_Toc106374120"/>
      <w:r w:rsidRPr="004D5AF1">
        <w:rPr>
          <w:rFonts w:ascii="宋体" w:eastAsia="宋体" w:hAnsi="宋体" w:cs="华文仿宋" w:hint="eastAsia"/>
          <w:sz w:val="24"/>
          <w:szCs w:val="24"/>
        </w:rPr>
        <w:t>（二）</w:t>
      </w:r>
      <w:bookmarkStart w:id="32" w:name="_Hlk105440989"/>
      <w:r w:rsidRPr="004D5AF1">
        <w:rPr>
          <w:rFonts w:ascii="宋体" w:eastAsia="宋体" w:hAnsi="宋体" w:cs="华文仿宋" w:hint="eastAsia"/>
          <w:sz w:val="24"/>
          <w:szCs w:val="24"/>
        </w:rPr>
        <w:t>执法过错问责条款</w:t>
      </w:r>
      <w:bookmarkEnd w:id="32"/>
      <w:r w:rsidR="005F6312" w:rsidRPr="004D5AF1">
        <w:rPr>
          <w:rFonts w:ascii="宋体" w:eastAsia="宋体" w:hAnsi="宋体" w:cs="华文仿宋" w:hint="eastAsia"/>
          <w:sz w:val="24"/>
          <w:szCs w:val="24"/>
        </w:rPr>
        <w:t>所占</w:t>
      </w:r>
      <w:r w:rsidR="003813F8" w:rsidRPr="004D5AF1">
        <w:rPr>
          <w:rFonts w:ascii="宋体" w:eastAsia="宋体" w:hAnsi="宋体" w:cs="华文仿宋" w:hint="eastAsia"/>
          <w:sz w:val="24"/>
          <w:szCs w:val="24"/>
        </w:rPr>
        <w:t>比重</w:t>
      </w:r>
      <w:bookmarkEnd w:id="31"/>
      <w:r w:rsidR="009235E2">
        <w:rPr>
          <w:rFonts w:ascii="宋体" w:eastAsia="宋体" w:hAnsi="宋体" w:cs="华文仿宋" w:hint="eastAsia"/>
          <w:sz w:val="24"/>
          <w:szCs w:val="24"/>
        </w:rPr>
        <w:t>过大</w:t>
      </w:r>
    </w:p>
    <w:p w14:paraId="30F6928F" w14:textId="2FAED2BC" w:rsidR="00250614" w:rsidRPr="004D5AF1" w:rsidRDefault="00B866DB" w:rsidP="008662CB">
      <w:pPr>
        <w:spacing w:line="400" w:lineRule="exact"/>
        <w:ind w:firstLineChars="200" w:firstLine="480"/>
        <w:rPr>
          <w:rFonts w:ascii="宋体" w:eastAsia="宋体" w:hAnsi="宋体" w:cs="华文仿宋"/>
          <w:sz w:val="24"/>
          <w:szCs w:val="24"/>
        </w:rPr>
      </w:pPr>
      <w:bookmarkStart w:id="33" w:name="_Hlk102923083"/>
      <w:r w:rsidRPr="004D5AF1">
        <w:rPr>
          <w:rFonts w:ascii="宋体" w:eastAsia="宋体" w:hAnsi="宋体" w:cs="华文仿宋" w:hint="eastAsia"/>
          <w:sz w:val="24"/>
          <w:szCs w:val="24"/>
        </w:rPr>
        <w:t>部门规章在立法时应当注重与其他规章的协调、衔接，</w:t>
      </w:r>
      <w:r w:rsidRPr="004D5AF1">
        <w:rPr>
          <w:rStyle w:val="ab"/>
          <w:rFonts w:ascii="宋体" w:eastAsia="宋体" w:hAnsi="宋体" w:cs="华文仿宋"/>
          <w:sz w:val="24"/>
          <w:szCs w:val="24"/>
        </w:rPr>
        <w:footnoteReference w:id="33"/>
      </w:r>
      <w:r w:rsidRPr="004D5AF1">
        <w:rPr>
          <w:rFonts w:ascii="宋体" w:eastAsia="宋体" w:hAnsi="宋体" w:cs="华文仿宋" w:hint="eastAsia"/>
          <w:sz w:val="24"/>
          <w:szCs w:val="24"/>
        </w:rPr>
        <w:t>并致力于实现其本位功能。</w:t>
      </w:r>
      <w:bookmarkStart w:id="34" w:name="_Hlk106372029"/>
      <w:r w:rsidR="00F1362C" w:rsidRPr="004D5AF1">
        <w:rPr>
          <w:rFonts w:ascii="宋体" w:eastAsia="宋体" w:hAnsi="宋体" w:cs="华文仿宋" w:hint="eastAsia"/>
          <w:sz w:val="24"/>
          <w:szCs w:val="24"/>
        </w:rPr>
        <w:t>《维护民警执法权威工作规定》</w:t>
      </w:r>
      <w:bookmarkEnd w:id="33"/>
      <w:bookmarkEnd w:id="34"/>
      <w:r w:rsidR="001E0E3D" w:rsidRPr="004D5AF1">
        <w:rPr>
          <w:rFonts w:ascii="宋体" w:eastAsia="宋体" w:hAnsi="宋体" w:cs="华文仿宋" w:hint="eastAsia"/>
          <w:sz w:val="24"/>
          <w:szCs w:val="24"/>
        </w:rPr>
        <w:t>本应</w:t>
      </w:r>
      <w:r w:rsidR="000D6398" w:rsidRPr="004D5AF1">
        <w:rPr>
          <w:rFonts w:ascii="宋体" w:eastAsia="宋体" w:hAnsi="宋体" w:cs="华文仿宋" w:hint="eastAsia"/>
          <w:sz w:val="24"/>
          <w:szCs w:val="24"/>
        </w:rPr>
        <w:t>聚焦于</w:t>
      </w:r>
      <w:r w:rsidR="001E0E3D" w:rsidRPr="004D5AF1">
        <w:rPr>
          <w:rFonts w:ascii="宋体" w:eastAsia="宋体" w:hAnsi="宋体" w:cs="华文仿宋" w:hint="eastAsia"/>
          <w:sz w:val="24"/>
          <w:szCs w:val="24"/>
        </w:rPr>
        <w:t>如何维护民警执法权威，并始终围绕这一功能进行</w:t>
      </w:r>
      <w:r w:rsidR="000D6398" w:rsidRPr="004D5AF1">
        <w:rPr>
          <w:rFonts w:ascii="宋体" w:eastAsia="宋体" w:hAnsi="宋体" w:cs="华文仿宋" w:hint="eastAsia"/>
          <w:sz w:val="24"/>
          <w:szCs w:val="24"/>
        </w:rPr>
        <w:t>规范</w:t>
      </w:r>
      <w:r w:rsidR="001E0E3D" w:rsidRPr="004D5AF1">
        <w:rPr>
          <w:rFonts w:ascii="宋体" w:eastAsia="宋体" w:hAnsi="宋体" w:cs="华文仿宋" w:hint="eastAsia"/>
          <w:sz w:val="24"/>
          <w:szCs w:val="24"/>
        </w:rPr>
        <w:t>设计，但该规定中的执法过错问责条款所占篇幅过大，乃至冲淡了其本位功能。该规定共</w:t>
      </w:r>
      <w:r w:rsidR="00F017B6" w:rsidRPr="004D5AF1">
        <w:rPr>
          <w:rFonts w:ascii="宋体" w:eastAsia="宋体" w:hAnsi="宋体" w:cs="华文仿宋" w:hint="eastAsia"/>
          <w:sz w:val="24"/>
          <w:szCs w:val="24"/>
        </w:rPr>
        <w:t>有</w:t>
      </w:r>
      <w:r w:rsidR="001E0E3D" w:rsidRPr="004D5AF1">
        <w:rPr>
          <w:rFonts w:ascii="宋体" w:eastAsia="宋体" w:hAnsi="宋体" w:cs="华文仿宋" w:hint="eastAsia"/>
          <w:sz w:val="24"/>
          <w:szCs w:val="24"/>
        </w:rPr>
        <w:t>33条，其中，第15</w:t>
      </w:r>
      <w:bookmarkStart w:id="35" w:name="_Hlk105701733"/>
      <w:r w:rsidR="001E0E3D" w:rsidRPr="004D5AF1">
        <w:rPr>
          <w:rFonts w:ascii="宋体" w:eastAsia="宋体" w:hAnsi="宋体" w:cs="微软雅黑" w:hint="eastAsia"/>
          <w:sz w:val="24"/>
          <w:szCs w:val="24"/>
        </w:rPr>
        <w:t>～</w:t>
      </w:r>
      <w:bookmarkEnd w:id="35"/>
      <w:r w:rsidR="001E0E3D" w:rsidRPr="004D5AF1">
        <w:rPr>
          <w:rFonts w:ascii="宋体" w:eastAsia="宋体" w:hAnsi="宋体" w:cs="华文仿宋" w:hint="eastAsia"/>
          <w:sz w:val="24"/>
          <w:szCs w:val="24"/>
        </w:rPr>
        <w:t>19条以及第22</w:t>
      </w:r>
      <w:r w:rsidR="00B774BE" w:rsidRPr="004D5AF1">
        <w:rPr>
          <w:rFonts w:ascii="宋体" w:eastAsia="宋体" w:hAnsi="宋体" w:cs="华文仿宋" w:hint="eastAsia"/>
          <w:sz w:val="24"/>
          <w:szCs w:val="24"/>
        </w:rPr>
        <w:t>～</w:t>
      </w:r>
      <w:r w:rsidR="001E0E3D" w:rsidRPr="004D5AF1">
        <w:rPr>
          <w:rFonts w:ascii="宋体" w:eastAsia="宋体" w:hAnsi="宋体" w:cs="华文仿宋" w:hint="eastAsia"/>
          <w:sz w:val="24"/>
          <w:szCs w:val="24"/>
        </w:rPr>
        <w:t>23条</w:t>
      </w:r>
      <w:r w:rsidR="00402EB8" w:rsidRPr="004D5AF1">
        <w:rPr>
          <w:rFonts w:ascii="宋体" w:eastAsia="宋体" w:hAnsi="宋体" w:cs="华文仿宋" w:hint="eastAsia"/>
          <w:sz w:val="24"/>
          <w:szCs w:val="24"/>
        </w:rPr>
        <w:t>等</w:t>
      </w:r>
      <w:r w:rsidR="001E0E3D" w:rsidRPr="004D5AF1">
        <w:rPr>
          <w:rFonts w:ascii="宋体" w:eastAsia="宋体" w:hAnsi="宋体" w:cs="华文仿宋" w:hint="eastAsia"/>
          <w:sz w:val="24"/>
          <w:szCs w:val="24"/>
        </w:rPr>
        <w:t>是直接设定执法过错问责的条款，且第8条第9项等的规定也</w:t>
      </w:r>
      <w:r w:rsidR="00F017B6" w:rsidRPr="004D5AF1">
        <w:rPr>
          <w:rFonts w:ascii="宋体" w:eastAsia="宋体" w:hAnsi="宋体" w:cs="华文仿宋" w:hint="eastAsia"/>
          <w:sz w:val="24"/>
          <w:szCs w:val="24"/>
        </w:rPr>
        <w:t>主要</w:t>
      </w:r>
      <w:r w:rsidR="001E0E3D" w:rsidRPr="004D5AF1">
        <w:rPr>
          <w:rFonts w:ascii="宋体" w:eastAsia="宋体" w:hAnsi="宋体" w:cs="华文仿宋" w:hint="eastAsia"/>
          <w:sz w:val="24"/>
          <w:szCs w:val="24"/>
        </w:rPr>
        <w:t>调整执法过错问责</w:t>
      </w:r>
      <w:r w:rsidR="00F017B6" w:rsidRPr="004D5AF1">
        <w:rPr>
          <w:rFonts w:ascii="宋体" w:eastAsia="宋体" w:hAnsi="宋体" w:cs="华文仿宋" w:hint="eastAsia"/>
          <w:sz w:val="24"/>
          <w:szCs w:val="24"/>
        </w:rPr>
        <w:t>事项</w:t>
      </w:r>
      <w:r w:rsidR="001E0E3D" w:rsidRPr="004D5AF1">
        <w:rPr>
          <w:rFonts w:ascii="宋体" w:eastAsia="宋体" w:hAnsi="宋体" w:cs="华文仿宋" w:hint="eastAsia"/>
          <w:sz w:val="24"/>
          <w:szCs w:val="24"/>
        </w:rPr>
        <w:t>，从总体上占用了</w:t>
      </w:r>
      <w:r w:rsidR="00402EB8" w:rsidRPr="004D5AF1">
        <w:rPr>
          <w:rFonts w:ascii="宋体" w:eastAsia="宋体" w:hAnsi="宋体" w:cs="华文仿宋" w:hint="eastAsia"/>
          <w:sz w:val="24"/>
          <w:szCs w:val="24"/>
        </w:rPr>
        <w:t>该</w:t>
      </w:r>
      <w:proofErr w:type="gramStart"/>
      <w:r w:rsidR="00402EB8" w:rsidRPr="004D5AF1">
        <w:rPr>
          <w:rFonts w:ascii="宋体" w:eastAsia="宋体" w:hAnsi="宋体" w:cs="华文仿宋" w:hint="eastAsia"/>
          <w:sz w:val="24"/>
          <w:szCs w:val="24"/>
        </w:rPr>
        <w:t>规定</w:t>
      </w:r>
      <w:r w:rsidR="001E0E3D" w:rsidRPr="004D5AF1">
        <w:rPr>
          <w:rFonts w:ascii="宋体" w:eastAsia="宋体" w:hAnsi="宋体" w:cs="华文仿宋" w:hint="eastAsia"/>
          <w:sz w:val="24"/>
          <w:szCs w:val="24"/>
        </w:rPr>
        <w:t>约</w:t>
      </w:r>
      <w:proofErr w:type="gramEnd"/>
      <w:r w:rsidR="001E0E3D" w:rsidRPr="004D5AF1">
        <w:rPr>
          <w:rFonts w:ascii="宋体" w:eastAsia="宋体" w:hAnsi="宋体" w:cs="华文仿宋" w:hint="eastAsia"/>
          <w:sz w:val="24"/>
          <w:szCs w:val="24"/>
        </w:rPr>
        <w:t>20%的条文</w:t>
      </w:r>
      <w:r w:rsidR="006C6C70" w:rsidRPr="004D5AF1">
        <w:rPr>
          <w:rFonts w:ascii="宋体" w:eastAsia="宋体" w:hAnsi="宋体" w:cs="华文仿宋" w:hint="eastAsia"/>
          <w:sz w:val="24"/>
          <w:szCs w:val="24"/>
        </w:rPr>
        <w:t>数量</w:t>
      </w:r>
      <w:r w:rsidR="00402EB8" w:rsidRPr="004D5AF1">
        <w:rPr>
          <w:rFonts w:ascii="宋体" w:eastAsia="宋体" w:hAnsi="宋体" w:cs="华文仿宋" w:hint="eastAsia"/>
          <w:sz w:val="24"/>
          <w:szCs w:val="24"/>
        </w:rPr>
        <w:t>比重</w:t>
      </w:r>
      <w:r w:rsidR="001E0E3D" w:rsidRPr="004D5AF1">
        <w:rPr>
          <w:rFonts w:ascii="宋体" w:eastAsia="宋体" w:hAnsi="宋体" w:cs="华文仿宋" w:hint="eastAsia"/>
          <w:sz w:val="24"/>
          <w:szCs w:val="24"/>
        </w:rPr>
        <w:t>。</w:t>
      </w:r>
      <w:r w:rsidR="00635D41" w:rsidRPr="004D5AF1">
        <w:rPr>
          <w:rFonts w:ascii="宋体" w:eastAsia="宋体" w:hAnsi="宋体" w:cs="华文仿宋" w:hint="eastAsia"/>
          <w:sz w:val="24"/>
          <w:szCs w:val="24"/>
        </w:rPr>
        <w:t>在已有</w:t>
      </w:r>
      <w:r w:rsidR="00671310" w:rsidRPr="004D5AF1">
        <w:rPr>
          <w:rFonts w:ascii="宋体" w:eastAsia="宋体" w:hAnsi="宋体" w:cs="华文仿宋" w:hint="eastAsia"/>
          <w:sz w:val="24"/>
          <w:szCs w:val="24"/>
        </w:rPr>
        <w:t>《执法过错问责规定》</w:t>
      </w:r>
      <w:r w:rsidR="00635D41" w:rsidRPr="004D5AF1">
        <w:rPr>
          <w:rFonts w:ascii="宋体" w:eastAsia="宋体" w:hAnsi="宋体" w:cs="华文仿宋" w:hint="eastAsia"/>
          <w:sz w:val="24"/>
          <w:szCs w:val="24"/>
        </w:rPr>
        <w:t>的情况下，</w:t>
      </w:r>
      <w:r w:rsidR="005A7180" w:rsidRPr="004D5AF1">
        <w:rPr>
          <w:rFonts w:ascii="宋体" w:eastAsia="宋体" w:hAnsi="宋体" w:cs="华文仿宋" w:hint="eastAsia"/>
          <w:sz w:val="24"/>
          <w:szCs w:val="24"/>
        </w:rPr>
        <w:t>其他公安部门规章中</w:t>
      </w:r>
      <w:r w:rsidR="00635D41" w:rsidRPr="004D5AF1">
        <w:rPr>
          <w:rFonts w:ascii="宋体" w:eastAsia="宋体" w:hAnsi="宋体" w:cs="华文仿宋" w:hint="eastAsia"/>
          <w:sz w:val="24"/>
          <w:szCs w:val="24"/>
        </w:rPr>
        <w:t>调整</w:t>
      </w:r>
      <w:r w:rsidR="001E0E3D" w:rsidRPr="004D5AF1">
        <w:rPr>
          <w:rFonts w:ascii="宋体" w:eastAsia="宋体" w:hAnsi="宋体" w:cs="华文仿宋" w:hint="eastAsia"/>
          <w:sz w:val="24"/>
          <w:szCs w:val="24"/>
        </w:rPr>
        <w:t>执法过错问责的条款，本应当</w:t>
      </w:r>
      <w:r w:rsidR="00635D41" w:rsidRPr="004D5AF1">
        <w:rPr>
          <w:rFonts w:ascii="宋体" w:eastAsia="宋体" w:hAnsi="宋体" w:cs="华文仿宋" w:hint="eastAsia"/>
          <w:sz w:val="24"/>
          <w:szCs w:val="24"/>
        </w:rPr>
        <w:t>由该规定予以吸纳</w:t>
      </w:r>
      <w:r w:rsidR="004F175A" w:rsidRPr="004D5AF1">
        <w:rPr>
          <w:rFonts w:ascii="宋体" w:eastAsia="宋体" w:hAnsi="宋体" w:cs="华文仿宋" w:hint="eastAsia"/>
          <w:sz w:val="24"/>
          <w:szCs w:val="24"/>
        </w:rPr>
        <w:t>。</w:t>
      </w:r>
      <w:r w:rsidR="001E0E3D" w:rsidRPr="004D5AF1">
        <w:rPr>
          <w:rFonts w:ascii="宋体" w:eastAsia="宋体" w:hAnsi="宋体" w:cs="华文仿宋" w:hint="eastAsia"/>
          <w:sz w:val="24"/>
          <w:szCs w:val="24"/>
        </w:rPr>
        <w:t>而现行</w:t>
      </w:r>
      <w:r w:rsidR="00671310" w:rsidRPr="004D5AF1">
        <w:rPr>
          <w:rFonts w:ascii="宋体" w:eastAsia="宋体" w:hAnsi="宋体" w:cs="华文仿宋" w:hint="eastAsia"/>
          <w:sz w:val="24"/>
          <w:szCs w:val="24"/>
        </w:rPr>
        <w:t>《执法过错问责规定》</w:t>
      </w:r>
      <w:r w:rsidR="00D34AC4" w:rsidRPr="004D5AF1">
        <w:rPr>
          <w:rFonts w:ascii="宋体" w:eastAsia="宋体" w:hAnsi="宋体" w:cs="华文仿宋" w:hint="eastAsia"/>
          <w:sz w:val="24"/>
          <w:szCs w:val="24"/>
        </w:rPr>
        <w:t>共</w:t>
      </w:r>
      <w:r w:rsidR="001E0E3D" w:rsidRPr="004D5AF1">
        <w:rPr>
          <w:rFonts w:ascii="宋体" w:eastAsia="宋体" w:hAnsi="宋体" w:cs="华文仿宋" w:hint="eastAsia"/>
          <w:sz w:val="24"/>
          <w:szCs w:val="24"/>
        </w:rPr>
        <w:t>有30条，</w:t>
      </w:r>
      <w:r w:rsidR="00F1362C" w:rsidRPr="004D5AF1">
        <w:rPr>
          <w:rFonts w:ascii="宋体" w:eastAsia="宋体" w:hAnsi="宋体" w:cs="华文仿宋" w:hint="eastAsia"/>
          <w:sz w:val="24"/>
          <w:szCs w:val="24"/>
        </w:rPr>
        <w:t>《维护民警执法</w:t>
      </w:r>
      <w:r w:rsidR="00F1362C" w:rsidRPr="004D5AF1">
        <w:rPr>
          <w:rFonts w:ascii="宋体" w:eastAsia="宋体" w:hAnsi="宋体" w:cs="华文仿宋" w:hint="eastAsia"/>
          <w:sz w:val="24"/>
          <w:szCs w:val="24"/>
        </w:rPr>
        <w:lastRenderedPageBreak/>
        <w:t>权威工作规定》</w:t>
      </w:r>
      <w:r w:rsidR="001E0E3D" w:rsidRPr="004D5AF1">
        <w:rPr>
          <w:rFonts w:ascii="宋体" w:eastAsia="宋体" w:hAnsi="宋体" w:cs="华文仿宋" w:hint="eastAsia"/>
          <w:sz w:val="24"/>
          <w:szCs w:val="24"/>
        </w:rPr>
        <w:t>中的问责条款数量几乎为前者条文数量的23%</w:t>
      </w:r>
      <w:r w:rsidR="001E5D16" w:rsidRPr="004D5AF1">
        <w:rPr>
          <w:rFonts w:ascii="宋体" w:eastAsia="宋体" w:hAnsi="宋体" w:cs="华文仿宋" w:hint="eastAsia"/>
          <w:sz w:val="24"/>
          <w:szCs w:val="24"/>
        </w:rPr>
        <w:t>，</w:t>
      </w:r>
      <w:r w:rsidR="001E0E3D" w:rsidRPr="004D5AF1">
        <w:rPr>
          <w:rFonts w:ascii="宋体" w:eastAsia="宋体" w:hAnsi="宋体" w:cs="华文仿宋" w:hint="eastAsia"/>
          <w:sz w:val="24"/>
          <w:szCs w:val="24"/>
        </w:rPr>
        <w:t>这种立法方式呈现出鲜明的叠床架屋色彩，并导致</w:t>
      </w:r>
      <w:r w:rsidR="00E9179D" w:rsidRPr="004D5AF1">
        <w:rPr>
          <w:rFonts w:ascii="宋体" w:eastAsia="宋体" w:hAnsi="宋体" w:cs="华文仿宋" w:hint="eastAsia"/>
          <w:sz w:val="24"/>
          <w:szCs w:val="24"/>
        </w:rPr>
        <w:t>了</w:t>
      </w:r>
      <w:r w:rsidR="004F16DB" w:rsidRPr="004D5AF1">
        <w:rPr>
          <w:rFonts w:ascii="宋体" w:eastAsia="宋体" w:hAnsi="宋体" w:cs="华文仿宋" w:hint="eastAsia"/>
          <w:sz w:val="24"/>
          <w:szCs w:val="24"/>
        </w:rPr>
        <w:t>条文</w:t>
      </w:r>
      <w:r w:rsidR="001E0E3D" w:rsidRPr="004D5AF1">
        <w:rPr>
          <w:rFonts w:ascii="宋体" w:eastAsia="宋体" w:hAnsi="宋体" w:cs="华文仿宋" w:hint="eastAsia"/>
          <w:sz w:val="24"/>
          <w:szCs w:val="24"/>
        </w:rPr>
        <w:t>重复和</w:t>
      </w:r>
      <w:r w:rsidR="00E9179D" w:rsidRPr="004D5AF1">
        <w:rPr>
          <w:rFonts w:ascii="宋体" w:eastAsia="宋体" w:hAnsi="宋体" w:cs="华文仿宋" w:hint="eastAsia"/>
          <w:sz w:val="24"/>
          <w:szCs w:val="24"/>
        </w:rPr>
        <w:t>立法</w:t>
      </w:r>
      <w:r w:rsidR="001E0E3D" w:rsidRPr="004D5AF1">
        <w:rPr>
          <w:rFonts w:ascii="宋体" w:eastAsia="宋体" w:hAnsi="宋体" w:cs="华文仿宋" w:hint="eastAsia"/>
          <w:sz w:val="24"/>
          <w:szCs w:val="24"/>
        </w:rPr>
        <w:t>资源</w:t>
      </w:r>
      <w:r w:rsidR="00D34AC4" w:rsidRPr="004D5AF1">
        <w:rPr>
          <w:rFonts w:ascii="宋体" w:eastAsia="宋体" w:hAnsi="宋体" w:cs="华文仿宋" w:hint="eastAsia"/>
          <w:sz w:val="24"/>
          <w:szCs w:val="24"/>
        </w:rPr>
        <w:t>的</w:t>
      </w:r>
      <w:r w:rsidR="001E0E3D" w:rsidRPr="004D5AF1">
        <w:rPr>
          <w:rFonts w:ascii="宋体" w:eastAsia="宋体" w:hAnsi="宋体" w:cs="华文仿宋" w:hint="eastAsia"/>
          <w:sz w:val="24"/>
          <w:szCs w:val="24"/>
        </w:rPr>
        <w:t>浪费</w:t>
      </w:r>
      <w:r w:rsidR="001E5D16" w:rsidRPr="004D5AF1">
        <w:rPr>
          <w:rFonts w:ascii="宋体" w:eastAsia="宋体" w:hAnsi="宋体" w:cs="华文仿宋" w:hint="eastAsia"/>
          <w:sz w:val="24"/>
          <w:szCs w:val="24"/>
        </w:rPr>
        <w:t>。</w:t>
      </w:r>
      <w:bookmarkStart w:id="36" w:name="_Hlk105059259"/>
      <w:r w:rsidR="001E5D16" w:rsidRPr="004D5AF1">
        <w:rPr>
          <w:rFonts w:ascii="宋体" w:eastAsia="宋体" w:hAnsi="宋体" w:cs="华文仿宋" w:hint="eastAsia"/>
          <w:sz w:val="24"/>
          <w:szCs w:val="24"/>
        </w:rPr>
        <w:t>例如，</w:t>
      </w:r>
      <w:r w:rsidR="00F1362C" w:rsidRPr="004D5AF1">
        <w:rPr>
          <w:rFonts w:ascii="宋体" w:eastAsia="宋体" w:hAnsi="宋体" w:cs="华文仿宋" w:hint="eastAsia"/>
          <w:sz w:val="24"/>
          <w:szCs w:val="24"/>
        </w:rPr>
        <w:t>《维护民警执法权威工作规定》</w:t>
      </w:r>
      <w:bookmarkEnd w:id="36"/>
      <w:r w:rsidR="001E0E3D" w:rsidRPr="004D5AF1">
        <w:rPr>
          <w:rFonts w:ascii="宋体" w:eastAsia="宋体" w:hAnsi="宋体" w:cs="华文仿宋" w:hint="eastAsia"/>
          <w:sz w:val="24"/>
          <w:szCs w:val="24"/>
        </w:rPr>
        <w:t>第16条第2款规定的“从轻、减轻或免于追究民警的责任”情形，可以视为</w:t>
      </w:r>
      <w:r w:rsidR="00671310" w:rsidRPr="004D5AF1">
        <w:rPr>
          <w:rFonts w:ascii="宋体" w:eastAsia="宋体" w:hAnsi="宋体" w:cs="华文仿宋" w:hint="eastAsia"/>
          <w:sz w:val="24"/>
          <w:szCs w:val="24"/>
        </w:rPr>
        <w:t>《执法过错问责规定》</w:t>
      </w:r>
      <w:r w:rsidR="001E0E3D" w:rsidRPr="004D5AF1">
        <w:rPr>
          <w:rFonts w:ascii="宋体" w:eastAsia="宋体" w:hAnsi="宋体" w:cs="华文仿宋" w:hint="eastAsia"/>
          <w:sz w:val="24"/>
          <w:szCs w:val="24"/>
        </w:rPr>
        <w:t>第20条、第21条主要内容的另一种表述</w:t>
      </w:r>
      <w:r w:rsidR="004F175A" w:rsidRPr="004D5AF1">
        <w:rPr>
          <w:rFonts w:ascii="宋体" w:eastAsia="宋体" w:hAnsi="宋体" w:cs="华文仿宋" w:hint="eastAsia"/>
          <w:sz w:val="24"/>
          <w:szCs w:val="24"/>
        </w:rPr>
        <w:t>，</w:t>
      </w:r>
      <w:r w:rsidR="00635D41" w:rsidRPr="004D5AF1">
        <w:rPr>
          <w:rFonts w:ascii="宋体" w:eastAsia="宋体" w:hAnsi="宋体" w:cs="华文仿宋" w:hint="eastAsia"/>
          <w:sz w:val="24"/>
          <w:szCs w:val="24"/>
        </w:rPr>
        <w:t>这</w:t>
      </w:r>
      <w:r w:rsidR="004F175A" w:rsidRPr="004D5AF1">
        <w:rPr>
          <w:rFonts w:ascii="宋体" w:eastAsia="宋体" w:hAnsi="宋体" w:cs="华文仿宋" w:hint="eastAsia"/>
          <w:sz w:val="24"/>
          <w:szCs w:val="24"/>
        </w:rPr>
        <w:t>本来只需要</w:t>
      </w:r>
      <w:r w:rsidR="00F856E9" w:rsidRPr="004D5AF1">
        <w:rPr>
          <w:rFonts w:ascii="宋体" w:eastAsia="宋体" w:hAnsi="宋体" w:cs="华文仿宋" w:hint="eastAsia"/>
          <w:sz w:val="24"/>
          <w:szCs w:val="24"/>
        </w:rPr>
        <w:t>在</w:t>
      </w:r>
      <w:r w:rsidR="00F1362C" w:rsidRPr="004D5AF1">
        <w:rPr>
          <w:rFonts w:ascii="宋体" w:eastAsia="宋体" w:hAnsi="宋体" w:cs="华文仿宋" w:hint="eastAsia"/>
          <w:sz w:val="24"/>
          <w:szCs w:val="24"/>
        </w:rPr>
        <w:t>《维护民警执法权威工作规定》</w:t>
      </w:r>
      <w:r w:rsidR="00F856E9" w:rsidRPr="004D5AF1">
        <w:rPr>
          <w:rFonts w:ascii="宋体" w:eastAsia="宋体" w:hAnsi="宋体" w:cs="华文仿宋" w:hint="eastAsia"/>
          <w:sz w:val="24"/>
          <w:szCs w:val="24"/>
        </w:rPr>
        <w:t>中</w:t>
      </w:r>
      <w:r w:rsidR="00C139E6" w:rsidRPr="004D5AF1">
        <w:rPr>
          <w:rFonts w:ascii="宋体" w:eastAsia="宋体" w:hAnsi="宋体" w:cs="华文仿宋" w:hint="eastAsia"/>
          <w:sz w:val="24"/>
          <w:szCs w:val="24"/>
        </w:rPr>
        <w:t>设定</w:t>
      </w:r>
      <w:r w:rsidR="004F175A" w:rsidRPr="004D5AF1">
        <w:rPr>
          <w:rFonts w:ascii="宋体" w:eastAsia="宋体" w:hAnsi="宋体" w:cs="华文仿宋" w:hint="eastAsia"/>
          <w:sz w:val="24"/>
          <w:szCs w:val="24"/>
        </w:rPr>
        <w:t>条文</w:t>
      </w:r>
      <w:r w:rsidR="00C139E6" w:rsidRPr="004D5AF1">
        <w:rPr>
          <w:rFonts w:ascii="宋体" w:eastAsia="宋体" w:hAnsi="宋体" w:cs="华文仿宋" w:hint="eastAsia"/>
          <w:sz w:val="24"/>
          <w:szCs w:val="24"/>
        </w:rPr>
        <w:t>适用</w:t>
      </w:r>
      <w:r w:rsidR="004F175A" w:rsidRPr="004D5AF1">
        <w:rPr>
          <w:rFonts w:ascii="宋体" w:eastAsia="宋体" w:hAnsi="宋体" w:cs="华文仿宋" w:hint="eastAsia"/>
          <w:sz w:val="24"/>
          <w:szCs w:val="24"/>
        </w:rPr>
        <w:t>指引即可，而无须</w:t>
      </w:r>
      <w:r w:rsidR="00635D41" w:rsidRPr="004D5AF1">
        <w:rPr>
          <w:rFonts w:ascii="宋体" w:eastAsia="宋体" w:hAnsi="宋体" w:cs="华文仿宋" w:hint="eastAsia"/>
          <w:sz w:val="24"/>
          <w:szCs w:val="24"/>
        </w:rPr>
        <w:t>再行</w:t>
      </w:r>
      <w:r w:rsidR="00C139E6" w:rsidRPr="004D5AF1">
        <w:rPr>
          <w:rFonts w:ascii="宋体" w:eastAsia="宋体" w:hAnsi="宋体" w:cs="华文仿宋" w:hint="eastAsia"/>
          <w:sz w:val="24"/>
          <w:szCs w:val="24"/>
        </w:rPr>
        <w:t>予以全面</w:t>
      </w:r>
      <w:r w:rsidR="004F175A" w:rsidRPr="004D5AF1">
        <w:rPr>
          <w:rFonts w:ascii="宋体" w:eastAsia="宋体" w:hAnsi="宋体" w:cs="华文仿宋" w:hint="eastAsia"/>
          <w:sz w:val="24"/>
          <w:szCs w:val="24"/>
        </w:rPr>
        <w:t>体现</w:t>
      </w:r>
      <w:r w:rsidR="001E0E3D" w:rsidRPr="004D5AF1">
        <w:rPr>
          <w:rFonts w:ascii="宋体" w:eastAsia="宋体" w:hAnsi="宋体" w:cs="华文仿宋" w:hint="eastAsia"/>
          <w:sz w:val="24"/>
          <w:szCs w:val="24"/>
        </w:rPr>
        <w:t>。</w:t>
      </w:r>
    </w:p>
    <w:p w14:paraId="7E61523C" w14:textId="4A9EF89D" w:rsidR="00250614" w:rsidRPr="004D5AF1" w:rsidRDefault="00F1362C"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《维护民警执法权威工作规定》</w:t>
      </w:r>
      <w:r w:rsidR="001E0E3D" w:rsidRPr="004D5AF1">
        <w:rPr>
          <w:rFonts w:ascii="宋体" w:eastAsia="宋体" w:hAnsi="宋体" w:cs="华文仿宋" w:hint="eastAsia"/>
          <w:sz w:val="24"/>
          <w:szCs w:val="24"/>
        </w:rPr>
        <w:t>过于关注执法过错问责，不仅导致</w:t>
      </w:r>
      <w:r w:rsidR="004F175A" w:rsidRPr="004D5AF1">
        <w:rPr>
          <w:rFonts w:ascii="宋体" w:eastAsia="宋体" w:hAnsi="宋体" w:cs="华文仿宋" w:hint="eastAsia"/>
          <w:sz w:val="24"/>
          <w:szCs w:val="24"/>
        </w:rPr>
        <w:t>两部</w:t>
      </w:r>
      <w:r w:rsidR="00487E3F" w:rsidRPr="004D5AF1">
        <w:rPr>
          <w:rFonts w:ascii="宋体" w:eastAsia="宋体" w:hAnsi="宋体" w:cs="华文仿宋" w:hint="eastAsia"/>
          <w:sz w:val="24"/>
          <w:szCs w:val="24"/>
        </w:rPr>
        <w:t>规章</w:t>
      </w:r>
      <w:r w:rsidR="001E0E3D" w:rsidRPr="004D5AF1">
        <w:rPr>
          <w:rFonts w:ascii="宋体" w:eastAsia="宋体" w:hAnsi="宋体" w:cs="华文仿宋" w:hint="eastAsia"/>
          <w:sz w:val="24"/>
          <w:szCs w:val="24"/>
        </w:rPr>
        <w:t>在适用中</w:t>
      </w:r>
      <w:r w:rsidR="00696FD3" w:rsidRPr="004D5AF1">
        <w:rPr>
          <w:rFonts w:ascii="宋体" w:eastAsia="宋体" w:hAnsi="宋体" w:cs="华文仿宋" w:hint="eastAsia"/>
          <w:sz w:val="24"/>
          <w:szCs w:val="24"/>
        </w:rPr>
        <w:t>可能产生</w:t>
      </w:r>
      <w:r w:rsidR="00267EBE" w:rsidRPr="004D5AF1">
        <w:rPr>
          <w:rFonts w:ascii="宋体" w:eastAsia="宋体" w:hAnsi="宋体" w:cs="华文仿宋" w:hint="eastAsia"/>
          <w:sz w:val="24"/>
          <w:szCs w:val="24"/>
        </w:rPr>
        <w:t>规范选择</w:t>
      </w:r>
      <w:r w:rsidR="00D86575" w:rsidRPr="004D5AF1">
        <w:rPr>
          <w:rFonts w:ascii="宋体" w:eastAsia="宋体" w:hAnsi="宋体" w:cs="华文仿宋" w:hint="eastAsia"/>
          <w:sz w:val="24"/>
          <w:szCs w:val="24"/>
        </w:rPr>
        <w:t>的困惑或</w:t>
      </w:r>
      <w:r w:rsidR="00696FD3" w:rsidRPr="004D5AF1">
        <w:rPr>
          <w:rFonts w:ascii="宋体" w:eastAsia="宋体" w:hAnsi="宋体" w:cs="华文仿宋" w:hint="eastAsia"/>
          <w:sz w:val="24"/>
          <w:szCs w:val="24"/>
        </w:rPr>
        <w:t>冲突</w:t>
      </w:r>
      <w:r w:rsidR="001E0E3D" w:rsidRPr="004D5AF1">
        <w:rPr>
          <w:rFonts w:ascii="宋体" w:eastAsia="宋体" w:hAnsi="宋体" w:cs="华文仿宋" w:hint="eastAsia"/>
          <w:sz w:val="24"/>
          <w:szCs w:val="24"/>
        </w:rPr>
        <w:t>，更是</w:t>
      </w:r>
      <w:r w:rsidR="009F5203" w:rsidRPr="004D5AF1">
        <w:rPr>
          <w:rFonts w:ascii="宋体" w:eastAsia="宋体" w:hAnsi="宋体" w:cs="华文仿宋" w:hint="eastAsia"/>
          <w:sz w:val="24"/>
          <w:szCs w:val="24"/>
        </w:rPr>
        <w:t>在该</w:t>
      </w:r>
      <w:r w:rsidR="00F23483" w:rsidRPr="004D5AF1">
        <w:rPr>
          <w:rFonts w:ascii="宋体" w:eastAsia="宋体" w:hAnsi="宋体" w:cs="华文仿宋" w:hint="eastAsia"/>
          <w:sz w:val="24"/>
          <w:szCs w:val="24"/>
        </w:rPr>
        <w:t>规定</w:t>
      </w:r>
      <w:r w:rsidR="009F5203" w:rsidRPr="004D5AF1">
        <w:rPr>
          <w:rFonts w:ascii="宋体" w:eastAsia="宋体" w:hAnsi="宋体" w:cs="华文仿宋" w:hint="eastAsia"/>
          <w:sz w:val="24"/>
          <w:szCs w:val="24"/>
        </w:rPr>
        <w:t>中</w:t>
      </w:r>
      <w:r w:rsidR="001E0E3D" w:rsidRPr="004D5AF1">
        <w:rPr>
          <w:rFonts w:ascii="宋体" w:eastAsia="宋体" w:hAnsi="宋体" w:cs="华文仿宋" w:hint="eastAsia"/>
          <w:sz w:val="24"/>
          <w:szCs w:val="24"/>
        </w:rPr>
        <w:t>出现了比</w:t>
      </w:r>
      <w:r w:rsidR="00671310" w:rsidRPr="004D5AF1">
        <w:rPr>
          <w:rFonts w:ascii="宋体" w:eastAsia="宋体" w:hAnsi="宋体" w:cs="华文仿宋" w:hint="eastAsia"/>
          <w:sz w:val="24"/>
          <w:szCs w:val="24"/>
        </w:rPr>
        <w:t>《执法过错问责规定》</w:t>
      </w:r>
      <w:r w:rsidR="00696FD3" w:rsidRPr="004D5AF1">
        <w:rPr>
          <w:rFonts w:ascii="宋体" w:eastAsia="宋体" w:hAnsi="宋体" w:cs="华文仿宋" w:hint="eastAsia"/>
          <w:sz w:val="24"/>
          <w:szCs w:val="24"/>
        </w:rPr>
        <w:t>的</w:t>
      </w:r>
      <w:r w:rsidR="00064628" w:rsidRPr="004D5AF1">
        <w:rPr>
          <w:rFonts w:ascii="宋体" w:eastAsia="宋体" w:hAnsi="宋体" w:cs="华文仿宋" w:hint="eastAsia"/>
          <w:sz w:val="24"/>
          <w:szCs w:val="24"/>
        </w:rPr>
        <w:t>问责事项</w:t>
      </w:r>
      <w:r w:rsidR="00696FD3" w:rsidRPr="004D5AF1">
        <w:rPr>
          <w:rFonts w:ascii="宋体" w:eastAsia="宋体" w:hAnsi="宋体" w:cs="华文仿宋" w:hint="eastAsia"/>
          <w:sz w:val="24"/>
          <w:szCs w:val="24"/>
        </w:rPr>
        <w:t>设定</w:t>
      </w:r>
      <w:r w:rsidR="001E0E3D" w:rsidRPr="004D5AF1">
        <w:rPr>
          <w:rFonts w:ascii="宋体" w:eastAsia="宋体" w:hAnsi="宋体" w:cs="华文仿宋" w:hint="eastAsia"/>
          <w:sz w:val="24"/>
          <w:szCs w:val="24"/>
        </w:rPr>
        <w:t>更为详尽的情形。</w:t>
      </w:r>
      <w:r w:rsidR="00822E87" w:rsidRPr="004D5AF1">
        <w:rPr>
          <w:rFonts w:ascii="宋体" w:eastAsia="宋体" w:hAnsi="宋体" w:cs="华文仿宋" w:hint="eastAsia"/>
          <w:sz w:val="24"/>
          <w:szCs w:val="24"/>
        </w:rPr>
        <w:t>例如，</w:t>
      </w:r>
      <w:r w:rsidRPr="004D5AF1">
        <w:rPr>
          <w:rFonts w:ascii="宋体" w:eastAsia="宋体" w:hAnsi="宋体" w:cs="华文仿宋" w:hint="eastAsia"/>
          <w:sz w:val="24"/>
          <w:szCs w:val="24"/>
        </w:rPr>
        <w:t>《维护民警执法权威工作规定》</w:t>
      </w:r>
      <w:r w:rsidR="001E0E3D" w:rsidRPr="004D5AF1">
        <w:rPr>
          <w:rFonts w:ascii="宋体" w:eastAsia="宋体" w:hAnsi="宋体" w:cs="华文仿宋" w:hint="eastAsia"/>
          <w:sz w:val="24"/>
          <w:szCs w:val="24"/>
        </w:rPr>
        <w:t>第18条规定了民警“受到记大过以上处分、辞退有异议并提出申诉的”处理，以及第22条规定的“民警因依法履行职责、行使职权行为受到公安机关内部不公正处分、处理，经核查属实的，警务督察部门应当督促相关部门限期纠正”。</w:t>
      </w:r>
      <w:r w:rsidR="00F23483" w:rsidRPr="004D5AF1">
        <w:rPr>
          <w:rFonts w:ascii="宋体" w:eastAsia="宋体" w:hAnsi="宋体" w:cs="华文仿宋" w:hint="eastAsia"/>
          <w:sz w:val="24"/>
          <w:szCs w:val="24"/>
        </w:rPr>
        <w:t>规制</w:t>
      </w:r>
      <w:r w:rsidR="001E0E3D" w:rsidRPr="004D5AF1">
        <w:rPr>
          <w:rFonts w:ascii="宋体" w:eastAsia="宋体" w:hAnsi="宋体" w:cs="华文仿宋" w:hint="eastAsia"/>
          <w:sz w:val="24"/>
          <w:szCs w:val="24"/>
        </w:rPr>
        <w:t>执法过错</w:t>
      </w:r>
      <w:r w:rsidR="00F23483" w:rsidRPr="004D5AF1">
        <w:rPr>
          <w:rFonts w:ascii="宋体" w:eastAsia="宋体" w:hAnsi="宋体" w:cs="华文仿宋" w:hint="eastAsia"/>
          <w:sz w:val="24"/>
          <w:szCs w:val="24"/>
        </w:rPr>
        <w:t>问责事项</w:t>
      </w:r>
      <w:r w:rsidR="00212BFE" w:rsidRPr="004D5AF1">
        <w:rPr>
          <w:rFonts w:ascii="宋体" w:eastAsia="宋体" w:hAnsi="宋体" w:cs="华文仿宋" w:hint="eastAsia"/>
          <w:sz w:val="24"/>
          <w:szCs w:val="24"/>
        </w:rPr>
        <w:t>的</w:t>
      </w:r>
      <w:r w:rsidR="001E0E3D" w:rsidRPr="004D5AF1">
        <w:rPr>
          <w:rFonts w:ascii="宋体" w:eastAsia="宋体" w:hAnsi="宋体" w:cs="华文仿宋" w:hint="eastAsia"/>
          <w:sz w:val="24"/>
          <w:szCs w:val="24"/>
        </w:rPr>
        <w:t>条款</w:t>
      </w:r>
      <w:r w:rsidR="00212BFE" w:rsidRPr="004D5AF1">
        <w:rPr>
          <w:rFonts w:ascii="宋体" w:eastAsia="宋体" w:hAnsi="宋体" w:cs="华文仿宋" w:hint="eastAsia"/>
          <w:sz w:val="24"/>
          <w:szCs w:val="24"/>
        </w:rPr>
        <w:t>，</w:t>
      </w:r>
      <w:r w:rsidR="001E0E3D" w:rsidRPr="004D5AF1">
        <w:rPr>
          <w:rFonts w:ascii="宋体" w:eastAsia="宋体" w:hAnsi="宋体" w:cs="华文仿宋" w:hint="eastAsia"/>
          <w:sz w:val="24"/>
          <w:szCs w:val="24"/>
        </w:rPr>
        <w:t>本应</w:t>
      </w:r>
      <w:r w:rsidR="00212BFE" w:rsidRPr="004D5AF1">
        <w:rPr>
          <w:rFonts w:ascii="宋体" w:eastAsia="宋体" w:hAnsi="宋体" w:cs="华文仿宋" w:hint="eastAsia"/>
          <w:sz w:val="24"/>
          <w:szCs w:val="24"/>
        </w:rPr>
        <w:t>存在</w:t>
      </w:r>
      <w:r w:rsidR="001E0E3D" w:rsidRPr="004D5AF1">
        <w:rPr>
          <w:rFonts w:ascii="宋体" w:eastAsia="宋体" w:hAnsi="宋体" w:cs="华文仿宋" w:hint="eastAsia"/>
          <w:sz w:val="24"/>
          <w:szCs w:val="24"/>
        </w:rPr>
        <w:t>于</w:t>
      </w:r>
      <w:r w:rsidR="00671310" w:rsidRPr="004D5AF1">
        <w:rPr>
          <w:rFonts w:ascii="宋体" w:eastAsia="宋体" w:hAnsi="宋体" w:cs="华文仿宋" w:hint="eastAsia"/>
          <w:sz w:val="24"/>
          <w:szCs w:val="24"/>
        </w:rPr>
        <w:t>《执法过错问责规定》</w:t>
      </w:r>
      <w:r w:rsidR="001E0E3D" w:rsidRPr="004D5AF1">
        <w:rPr>
          <w:rFonts w:ascii="宋体" w:eastAsia="宋体" w:hAnsi="宋体" w:cs="华文仿宋" w:hint="eastAsia"/>
          <w:sz w:val="24"/>
          <w:szCs w:val="24"/>
        </w:rPr>
        <w:t>之中，</w:t>
      </w:r>
      <w:r w:rsidR="00212BFE" w:rsidRPr="004D5AF1">
        <w:rPr>
          <w:rFonts w:ascii="宋体" w:eastAsia="宋体" w:hAnsi="宋体" w:cs="华文仿宋" w:hint="eastAsia"/>
          <w:sz w:val="24"/>
          <w:szCs w:val="24"/>
        </w:rPr>
        <w:t>若</w:t>
      </w:r>
      <w:r w:rsidR="00822E87" w:rsidRPr="004D5AF1">
        <w:rPr>
          <w:rFonts w:ascii="宋体" w:eastAsia="宋体" w:hAnsi="宋体" w:cs="华文仿宋" w:hint="eastAsia"/>
          <w:sz w:val="24"/>
          <w:szCs w:val="24"/>
        </w:rPr>
        <w:t>将这些事项</w:t>
      </w:r>
      <w:r w:rsidR="00212BFE" w:rsidRPr="004D5AF1">
        <w:rPr>
          <w:rFonts w:ascii="宋体" w:eastAsia="宋体" w:hAnsi="宋体" w:cs="华文仿宋" w:hint="eastAsia"/>
          <w:sz w:val="24"/>
          <w:szCs w:val="24"/>
        </w:rPr>
        <w:t>大量</w:t>
      </w:r>
      <w:r w:rsidR="00487E3F" w:rsidRPr="004D5AF1">
        <w:rPr>
          <w:rFonts w:ascii="宋体" w:eastAsia="宋体" w:hAnsi="宋体" w:cs="华文仿宋" w:hint="eastAsia"/>
          <w:sz w:val="24"/>
          <w:szCs w:val="24"/>
        </w:rPr>
        <w:t>越位</w:t>
      </w:r>
      <w:r w:rsidR="00212BFE" w:rsidRPr="004D5AF1">
        <w:rPr>
          <w:rFonts w:ascii="宋体" w:eastAsia="宋体" w:hAnsi="宋体" w:cs="华文仿宋" w:hint="eastAsia"/>
          <w:sz w:val="24"/>
          <w:szCs w:val="24"/>
        </w:rPr>
        <w:t>体现</w:t>
      </w:r>
      <w:r w:rsidR="00822E87" w:rsidRPr="004D5AF1">
        <w:rPr>
          <w:rFonts w:ascii="宋体" w:eastAsia="宋体" w:hAnsi="宋体" w:cs="华文仿宋" w:hint="eastAsia"/>
          <w:sz w:val="24"/>
          <w:szCs w:val="24"/>
        </w:rPr>
        <w:t>于其他立法，</w:t>
      </w:r>
      <w:r w:rsidR="00212BFE" w:rsidRPr="004D5AF1">
        <w:rPr>
          <w:rFonts w:ascii="宋体" w:eastAsia="宋体" w:hAnsi="宋体" w:cs="华文仿宋" w:hint="eastAsia"/>
          <w:sz w:val="24"/>
          <w:szCs w:val="24"/>
        </w:rPr>
        <w:t>必然是</w:t>
      </w:r>
      <w:r w:rsidR="00822E87" w:rsidRPr="004D5AF1">
        <w:rPr>
          <w:rFonts w:ascii="宋体" w:eastAsia="宋体" w:hAnsi="宋体" w:cs="华文仿宋" w:hint="eastAsia"/>
          <w:sz w:val="24"/>
          <w:szCs w:val="24"/>
        </w:rPr>
        <w:t>该规定</w:t>
      </w:r>
      <w:r w:rsidR="001E0E3D" w:rsidRPr="004D5AF1">
        <w:rPr>
          <w:rFonts w:ascii="宋体" w:eastAsia="宋体" w:hAnsi="宋体" w:cs="华文仿宋" w:hint="eastAsia"/>
          <w:sz w:val="24"/>
          <w:szCs w:val="24"/>
        </w:rPr>
        <w:t>存在</w:t>
      </w:r>
      <w:r w:rsidR="00212BFE" w:rsidRPr="004D5AF1">
        <w:rPr>
          <w:rFonts w:ascii="宋体" w:eastAsia="宋体" w:hAnsi="宋体" w:cs="华文仿宋" w:hint="eastAsia"/>
          <w:sz w:val="24"/>
          <w:szCs w:val="24"/>
        </w:rPr>
        <w:t>立法的</w:t>
      </w:r>
      <w:r w:rsidR="001E0E3D" w:rsidRPr="004D5AF1">
        <w:rPr>
          <w:rFonts w:ascii="宋体" w:eastAsia="宋体" w:hAnsi="宋体" w:cs="华文仿宋" w:hint="eastAsia"/>
          <w:sz w:val="24"/>
          <w:szCs w:val="24"/>
        </w:rPr>
        <w:t>不完善</w:t>
      </w:r>
      <w:r w:rsidR="00F23483" w:rsidRPr="004D5AF1">
        <w:rPr>
          <w:rFonts w:ascii="宋体" w:eastAsia="宋体" w:hAnsi="宋体" w:cs="华文仿宋" w:hint="eastAsia"/>
          <w:sz w:val="24"/>
          <w:szCs w:val="24"/>
        </w:rPr>
        <w:t>或</w:t>
      </w:r>
      <w:r w:rsidR="00212BFE" w:rsidRPr="004D5AF1">
        <w:rPr>
          <w:rFonts w:ascii="宋体" w:eastAsia="宋体" w:hAnsi="宋体" w:cs="华文仿宋" w:hint="eastAsia"/>
          <w:sz w:val="24"/>
          <w:szCs w:val="24"/>
        </w:rPr>
        <w:t>规制</w:t>
      </w:r>
      <w:r w:rsidR="00F23483" w:rsidRPr="004D5AF1">
        <w:rPr>
          <w:rFonts w:ascii="宋体" w:eastAsia="宋体" w:hAnsi="宋体" w:cs="华文仿宋" w:hint="eastAsia"/>
          <w:sz w:val="24"/>
          <w:szCs w:val="24"/>
        </w:rPr>
        <w:t>缺位</w:t>
      </w:r>
      <w:r w:rsidR="001E0E3D" w:rsidRPr="004D5AF1">
        <w:rPr>
          <w:rFonts w:ascii="宋体" w:eastAsia="宋体" w:hAnsi="宋体" w:cs="华文仿宋" w:hint="eastAsia"/>
          <w:sz w:val="24"/>
          <w:szCs w:val="24"/>
        </w:rPr>
        <w:t>。</w:t>
      </w:r>
    </w:p>
    <w:p w14:paraId="769CC347" w14:textId="5E13388E" w:rsidR="00250614" w:rsidRPr="004D5AF1" w:rsidRDefault="001E0E3D" w:rsidP="008662CB">
      <w:pPr>
        <w:pStyle w:val="2"/>
        <w:spacing w:before="0" w:after="0" w:line="400" w:lineRule="exact"/>
        <w:ind w:firstLineChars="200" w:firstLine="482"/>
        <w:rPr>
          <w:rFonts w:ascii="宋体" w:eastAsia="宋体" w:hAnsi="宋体" w:cs="华文仿宋"/>
          <w:sz w:val="24"/>
          <w:szCs w:val="24"/>
        </w:rPr>
      </w:pPr>
      <w:bookmarkStart w:id="37" w:name="_Toc106374121"/>
      <w:r w:rsidRPr="004D5AF1">
        <w:rPr>
          <w:rFonts w:ascii="宋体" w:eastAsia="宋体" w:hAnsi="宋体" w:cs="华文仿宋" w:hint="eastAsia"/>
          <w:sz w:val="24"/>
          <w:szCs w:val="24"/>
        </w:rPr>
        <w:t>（三）</w:t>
      </w:r>
      <w:bookmarkStart w:id="38" w:name="_Hlk105441030"/>
      <w:r w:rsidR="00005AE8" w:rsidRPr="004D5AF1">
        <w:rPr>
          <w:rFonts w:ascii="宋体" w:eastAsia="宋体" w:hAnsi="宋体" w:cs="华文仿宋" w:hint="eastAsia"/>
          <w:sz w:val="24"/>
          <w:szCs w:val="24"/>
        </w:rPr>
        <w:t>公安机关</w:t>
      </w:r>
      <w:r w:rsidRPr="004D5AF1">
        <w:rPr>
          <w:rFonts w:ascii="宋体" w:eastAsia="宋体" w:hAnsi="宋体" w:cs="华文仿宋" w:hint="eastAsia"/>
          <w:sz w:val="24"/>
          <w:szCs w:val="24"/>
        </w:rPr>
        <w:t>内设机构</w:t>
      </w:r>
      <w:r w:rsidR="003C25A5" w:rsidRPr="004D5AF1">
        <w:rPr>
          <w:rFonts w:ascii="宋体" w:eastAsia="宋体" w:hAnsi="宋体" w:cs="华文仿宋" w:hint="eastAsia"/>
          <w:sz w:val="24"/>
          <w:szCs w:val="24"/>
        </w:rPr>
        <w:t>承担</w:t>
      </w:r>
      <w:r w:rsidR="00005AE8" w:rsidRPr="004D5AF1">
        <w:rPr>
          <w:rFonts w:ascii="宋体" w:eastAsia="宋体" w:hAnsi="宋体" w:cs="华文仿宋" w:hint="eastAsia"/>
          <w:sz w:val="24"/>
          <w:szCs w:val="24"/>
        </w:rPr>
        <w:t>角色冲突的</w:t>
      </w:r>
      <w:r w:rsidR="00434150" w:rsidRPr="004D5AF1">
        <w:rPr>
          <w:rFonts w:ascii="宋体" w:eastAsia="宋体" w:hAnsi="宋体" w:cs="华文仿宋" w:hint="eastAsia"/>
          <w:sz w:val="24"/>
          <w:szCs w:val="24"/>
        </w:rPr>
        <w:t>职能</w:t>
      </w:r>
      <w:bookmarkEnd w:id="37"/>
      <w:bookmarkEnd w:id="38"/>
    </w:p>
    <w:p w14:paraId="76FC61D1" w14:textId="0D17AC52" w:rsidR="00250614"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从行政组织法的角度出发，行政机关的内设机构是有其本位职能的，在长期的工作中，基于其本位职能，会形成具有明显倾向的部门思维定势。且</w:t>
      </w:r>
      <w:r w:rsidR="00F54CF1" w:rsidRPr="004D5AF1">
        <w:rPr>
          <w:rFonts w:ascii="宋体" w:eastAsia="宋体" w:hAnsi="宋体" w:cs="华文仿宋" w:hint="eastAsia"/>
          <w:sz w:val="24"/>
          <w:szCs w:val="24"/>
        </w:rPr>
        <w:t>根据</w:t>
      </w:r>
      <w:r w:rsidRPr="004D5AF1">
        <w:rPr>
          <w:rFonts w:ascii="宋体" w:eastAsia="宋体" w:hAnsi="宋体" w:cs="华文仿宋" w:hint="eastAsia"/>
          <w:sz w:val="24"/>
          <w:szCs w:val="24"/>
        </w:rPr>
        <w:t>行政机关内部监督制约的要求，当其内设机构遇到角色冲突的情形时，任务安排</w:t>
      </w:r>
      <w:r w:rsidR="00995FA9" w:rsidRPr="004D5AF1">
        <w:rPr>
          <w:rFonts w:ascii="宋体" w:eastAsia="宋体" w:hAnsi="宋体" w:cs="华文仿宋" w:hint="eastAsia"/>
          <w:sz w:val="24"/>
          <w:szCs w:val="24"/>
        </w:rPr>
        <w:t>上</w:t>
      </w:r>
      <w:r w:rsidRPr="004D5AF1">
        <w:rPr>
          <w:rFonts w:ascii="宋体" w:eastAsia="宋体" w:hAnsi="宋体" w:cs="华文仿宋" w:hint="eastAsia"/>
          <w:sz w:val="24"/>
          <w:szCs w:val="24"/>
        </w:rPr>
        <w:t>应当遵循回避的原则。</w:t>
      </w:r>
      <w:r w:rsidR="00BD4266" w:rsidRPr="004D5AF1">
        <w:rPr>
          <w:rStyle w:val="ab"/>
          <w:rFonts w:ascii="宋体" w:eastAsia="宋体" w:hAnsi="宋体" w:cs="华文仿宋"/>
          <w:sz w:val="24"/>
          <w:szCs w:val="24"/>
        </w:rPr>
        <w:footnoteReference w:id="34"/>
      </w:r>
      <w:r w:rsidRPr="004D5AF1">
        <w:rPr>
          <w:rFonts w:ascii="宋体" w:eastAsia="宋体" w:hAnsi="宋体" w:cs="华文仿宋" w:hint="eastAsia"/>
          <w:sz w:val="24"/>
          <w:szCs w:val="24"/>
        </w:rPr>
        <w:t>但是，基于现行</w:t>
      </w:r>
      <w:r w:rsidR="00F308AB" w:rsidRPr="004D5AF1">
        <w:rPr>
          <w:rFonts w:ascii="宋体" w:eastAsia="宋体" w:hAnsi="宋体" w:cs="华文仿宋" w:hint="eastAsia"/>
          <w:sz w:val="24"/>
          <w:szCs w:val="24"/>
        </w:rPr>
        <w:t>相关</w:t>
      </w:r>
      <w:r w:rsidRPr="004D5AF1">
        <w:rPr>
          <w:rFonts w:ascii="宋体" w:eastAsia="宋体" w:hAnsi="宋体" w:cs="华文仿宋" w:hint="eastAsia"/>
          <w:sz w:val="24"/>
          <w:szCs w:val="24"/>
        </w:rPr>
        <w:t>立法的规定，在同一起案件中，维护民警执法权威职能的内设机构</w:t>
      </w:r>
      <w:r w:rsidR="002A7C6E" w:rsidRPr="004D5AF1">
        <w:rPr>
          <w:rFonts w:ascii="宋体" w:eastAsia="宋体" w:hAnsi="宋体" w:cs="华文仿宋" w:hint="eastAsia"/>
          <w:sz w:val="24"/>
          <w:szCs w:val="24"/>
        </w:rPr>
        <w:t>与履行执法过错问</w:t>
      </w:r>
      <w:proofErr w:type="gramStart"/>
      <w:r w:rsidR="002A7C6E" w:rsidRPr="004D5AF1">
        <w:rPr>
          <w:rFonts w:ascii="宋体" w:eastAsia="宋体" w:hAnsi="宋体" w:cs="华文仿宋" w:hint="eastAsia"/>
          <w:sz w:val="24"/>
          <w:szCs w:val="24"/>
        </w:rPr>
        <w:t>责职能</w:t>
      </w:r>
      <w:proofErr w:type="gramEnd"/>
      <w:r w:rsidR="002A7C6E" w:rsidRPr="004D5AF1">
        <w:rPr>
          <w:rFonts w:ascii="宋体" w:eastAsia="宋体" w:hAnsi="宋体" w:cs="华文仿宋" w:hint="eastAsia"/>
          <w:sz w:val="24"/>
          <w:szCs w:val="24"/>
        </w:rPr>
        <w:t>的内设机构</w:t>
      </w:r>
      <w:r w:rsidRPr="004D5AF1">
        <w:rPr>
          <w:rFonts w:ascii="宋体" w:eastAsia="宋体" w:hAnsi="宋体" w:cs="华文仿宋" w:hint="eastAsia"/>
          <w:sz w:val="24"/>
          <w:szCs w:val="24"/>
        </w:rPr>
        <w:t>，在运行中可能会存在一定的职能交叉，进而致其在同一事项中产生角色的冲突。</w:t>
      </w:r>
    </w:p>
    <w:p w14:paraId="4B4185D6" w14:textId="0880E022" w:rsidR="00250614"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根据</w:t>
      </w:r>
      <w:r w:rsidR="00F1362C" w:rsidRPr="004D5AF1">
        <w:rPr>
          <w:rFonts w:ascii="宋体" w:eastAsia="宋体" w:hAnsi="宋体" w:cs="华文仿宋" w:hint="eastAsia"/>
          <w:sz w:val="24"/>
          <w:szCs w:val="24"/>
        </w:rPr>
        <w:t>《维护民警执法权威工作规定》</w:t>
      </w:r>
      <w:r w:rsidRPr="004D5AF1">
        <w:rPr>
          <w:rFonts w:ascii="宋体" w:eastAsia="宋体" w:hAnsi="宋体" w:cs="华文仿宋" w:hint="eastAsia"/>
          <w:sz w:val="24"/>
          <w:szCs w:val="24"/>
        </w:rPr>
        <w:t>第4条规定，维护民警执法权威工作委员会由“警务督察和法制、警令指挥、警务保障、政工人事、教育训练、新闻宣传及执法办案等部门”所构成，</w:t>
      </w:r>
      <w:r w:rsidR="000941F2" w:rsidRPr="004D5AF1">
        <w:rPr>
          <w:rFonts w:ascii="宋体" w:eastAsia="宋体" w:hAnsi="宋体" w:cs="华文仿宋" w:hint="eastAsia"/>
          <w:sz w:val="24"/>
          <w:szCs w:val="24"/>
        </w:rPr>
        <w:t>该委员会</w:t>
      </w:r>
      <w:r w:rsidRPr="004D5AF1">
        <w:rPr>
          <w:rFonts w:ascii="宋体" w:eastAsia="宋体" w:hAnsi="宋体" w:cs="华文仿宋" w:hint="eastAsia"/>
          <w:sz w:val="24"/>
          <w:szCs w:val="24"/>
        </w:rPr>
        <w:t>办公室的职责有“负责协调督办侵犯民警执法权威案件，受理调查相关民警的申请申诉，为受到侵犯的民警提供救济、恢复名誉、挽回损失”等；且根据该规定第17条的规定，“对于民警行为是否属于依法履行职责、行使职权行为，以及执法是否存在过错等问题存在较大争议的，公安机关维护民警执法权威工作委员会应当组织相关专业人员成立专家组进行审查，出具书面论证意见，作为公安机关内部责任认定的重要参考依据”。由</w:t>
      </w:r>
      <w:bookmarkStart w:id="39" w:name="_Hlk105060457"/>
      <w:r w:rsidR="00852F4B" w:rsidRPr="004D5AF1">
        <w:rPr>
          <w:rFonts w:ascii="宋体" w:eastAsia="宋体" w:hAnsi="宋体" w:cs="华文仿宋" w:hint="eastAsia"/>
          <w:sz w:val="24"/>
          <w:szCs w:val="24"/>
        </w:rPr>
        <w:lastRenderedPageBreak/>
        <w:t>于维护民警执法权威工作委员会</w:t>
      </w:r>
      <w:bookmarkEnd w:id="39"/>
      <w:r w:rsidRPr="004D5AF1">
        <w:rPr>
          <w:rFonts w:ascii="宋体" w:eastAsia="宋体" w:hAnsi="宋体" w:cs="华文仿宋" w:hint="eastAsia"/>
          <w:sz w:val="24"/>
          <w:szCs w:val="24"/>
        </w:rPr>
        <w:t>的主要职能</w:t>
      </w:r>
      <w:r w:rsidR="0098799F" w:rsidRPr="004D5AF1">
        <w:rPr>
          <w:rFonts w:ascii="宋体" w:eastAsia="宋体" w:hAnsi="宋体" w:cs="华文仿宋" w:hint="eastAsia"/>
          <w:sz w:val="24"/>
          <w:szCs w:val="24"/>
        </w:rPr>
        <w:t>是</w:t>
      </w:r>
      <w:r w:rsidRPr="004D5AF1">
        <w:rPr>
          <w:rFonts w:ascii="宋体" w:eastAsia="宋体" w:hAnsi="宋体" w:cs="华文仿宋" w:hint="eastAsia"/>
          <w:sz w:val="24"/>
          <w:szCs w:val="24"/>
        </w:rPr>
        <w:t>维护民警执法权威，在此项工作中</w:t>
      </w:r>
      <w:r w:rsidR="000941F2" w:rsidRPr="004D5AF1">
        <w:rPr>
          <w:rFonts w:ascii="宋体" w:eastAsia="宋体" w:hAnsi="宋体" w:cs="华文仿宋" w:hint="eastAsia"/>
          <w:sz w:val="24"/>
          <w:szCs w:val="24"/>
        </w:rPr>
        <w:t>很</w:t>
      </w:r>
      <w:r w:rsidRPr="004D5AF1">
        <w:rPr>
          <w:rFonts w:ascii="宋体" w:eastAsia="宋体" w:hAnsi="宋体" w:cs="华文仿宋" w:hint="eastAsia"/>
          <w:sz w:val="24"/>
          <w:szCs w:val="24"/>
        </w:rPr>
        <w:t>容易形成</w:t>
      </w:r>
      <w:r w:rsidR="00852F4B" w:rsidRPr="004D5AF1">
        <w:rPr>
          <w:rFonts w:ascii="宋体" w:eastAsia="宋体" w:hAnsi="宋体" w:cs="华文仿宋" w:hint="eastAsia"/>
          <w:sz w:val="24"/>
          <w:szCs w:val="24"/>
        </w:rPr>
        <w:t>“有利于执法民警”</w:t>
      </w:r>
      <w:r w:rsidRPr="004D5AF1">
        <w:rPr>
          <w:rFonts w:ascii="宋体" w:eastAsia="宋体" w:hAnsi="宋体" w:cs="华文仿宋" w:hint="eastAsia"/>
          <w:sz w:val="24"/>
          <w:szCs w:val="24"/>
        </w:rPr>
        <w:t>的思维定势</w:t>
      </w:r>
      <w:r w:rsidR="000941F2" w:rsidRPr="004D5AF1">
        <w:rPr>
          <w:rFonts w:ascii="宋体" w:eastAsia="宋体" w:hAnsi="宋体" w:cs="华文仿宋" w:hint="eastAsia"/>
          <w:sz w:val="24"/>
          <w:szCs w:val="24"/>
        </w:rPr>
        <w:t>或工作立场</w:t>
      </w:r>
      <w:r w:rsidR="00995FA9" w:rsidRPr="004D5AF1">
        <w:rPr>
          <w:rFonts w:ascii="宋体" w:eastAsia="宋体" w:hAnsi="宋体" w:cs="华文仿宋" w:hint="eastAsia"/>
          <w:sz w:val="24"/>
          <w:szCs w:val="24"/>
        </w:rPr>
        <w:t>；</w:t>
      </w:r>
      <w:r w:rsidRPr="004D5AF1">
        <w:rPr>
          <w:rFonts w:ascii="宋体" w:eastAsia="宋体" w:hAnsi="宋体" w:cs="华文仿宋" w:hint="eastAsia"/>
          <w:sz w:val="24"/>
          <w:szCs w:val="24"/>
        </w:rPr>
        <w:t>相</w:t>
      </w:r>
      <w:r w:rsidR="00995FA9" w:rsidRPr="004D5AF1">
        <w:rPr>
          <w:rFonts w:ascii="宋体" w:eastAsia="宋体" w:hAnsi="宋体" w:cs="华文仿宋" w:hint="eastAsia"/>
          <w:sz w:val="24"/>
          <w:szCs w:val="24"/>
        </w:rPr>
        <w:t>比</w:t>
      </w:r>
      <w:r w:rsidRPr="004D5AF1">
        <w:rPr>
          <w:rFonts w:ascii="宋体" w:eastAsia="宋体" w:hAnsi="宋体" w:cs="华文仿宋" w:hint="eastAsia"/>
          <w:sz w:val="24"/>
          <w:szCs w:val="24"/>
        </w:rPr>
        <w:t>之下，</w:t>
      </w:r>
      <w:r w:rsidR="00995FA9" w:rsidRPr="004D5AF1">
        <w:rPr>
          <w:rFonts w:ascii="宋体" w:eastAsia="宋体" w:hAnsi="宋体" w:cs="华文仿宋" w:hint="eastAsia"/>
          <w:sz w:val="24"/>
          <w:szCs w:val="24"/>
        </w:rPr>
        <w:t>执法过错</w:t>
      </w:r>
      <w:proofErr w:type="gramStart"/>
      <w:r w:rsidRPr="004D5AF1">
        <w:rPr>
          <w:rFonts w:ascii="宋体" w:eastAsia="宋体" w:hAnsi="宋体" w:cs="华文仿宋" w:hint="eastAsia"/>
          <w:sz w:val="24"/>
          <w:szCs w:val="24"/>
        </w:rPr>
        <w:t>问责则非</w:t>
      </w:r>
      <w:proofErr w:type="gramEnd"/>
      <w:r w:rsidRPr="004D5AF1">
        <w:rPr>
          <w:rFonts w:ascii="宋体" w:eastAsia="宋体" w:hAnsi="宋体" w:cs="华文仿宋" w:hint="eastAsia"/>
          <w:sz w:val="24"/>
          <w:szCs w:val="24"/>
        </w:rPr>
        <w:t>其</w:t>
      </w:r>
      <w:r w:rsidR="00EF4A48" w:rsidRPr="004D5AF1">
        <w:rPr>
          <w:rFonts w:ascii="宋体" w:eastAsia="宋体" w:hAnsi="宋体" w:cs="华文仿宋" w:hint="eastAsia"/>
          <w:sz w:val="24"/>
          <w:szCs w:val="24"/>
        </w:rPr>
        <w:t>职责所在</w:t>
      </w:r>
      <w:r w:rsidRPr="004D5AF1">
        <w:rPr>
          <w:rFonts w:ascii="宋体" w:eastAsia="宋体" w:hAnsi="宋体" w:cs="华文仿宋" w:hint="eastAsia"/>
          <w:sz w:val="24"/>
          <w:szCs w:val="24"/>
        </w:rPr>
        <w:t>。但是，根据</w:t>
      </w:r>
      <w:r w:rsidR="00671310" w:rsidRPr="004D5AF1">
        <w:rPr>
          <w:rFonts w:ascii="宋体" w:eastAsia="宋体" w:hAnsi="宋体" w:cs="华文仿宋" w:hint="eastAsia"/>
          <w:sz w:val="24"/>
          <w:szCs w:val="24"/>
        </w:rPr>
        <w:t>《执法过错问责规定》</w:t>
      </w:r>
      <w:r w:rsidRPr="004D5AF1">
        <w:rPr>
          <w:rFonts w:ascii="宋体" w:eastAsia="宋体" w:hAnsi="宋体" w:cs="华文仿宋" w:hint="eastAsia"/>
          <w:sz w:val="24"/>
          <w:szCs w:val="24"/>
        </w:rPr>
        <w:t>第13条的规定，“追究行政纪律责任的，由人事部门或者纪检监察部门”依照有关规定依法给予处分，也即无论是</w:t>
      </w:r>
      <w:r w:rsidR="00852F4B" w:rsidRPr="004D5AF1">
        <w:rPr>
          <w:rFonts w:ascii="宋体" w:eastAsia="宋体" w:hAnsi="宋体" w:cs="华文仿宋" w:hint="eastAsia"/>
          <w:sz w:val="24"/>
          <w:szCs w:val="24"/>
        </w:rPr>
        <w:t>执法过错</w:t>
      </w:r>
      <w:r w:rsidRPr="004D5AF1">
        <w:rPr>
          <w:rFonts w:ascii="宋体" w:eastAsia="宋体" w:hAnsi="宋体" w:cs="华文仿宋" w:hint="eastAsia"/>
          <w:sz w:val="24"/>
          <w:szCs w:val="24"/>
        </w:rPr>
        <w:t>问</w:t>
      </w:r>
      <w:proofErr w:type="gramStart"/>
      <w:r w:rsidRPr="004D5AF1">
        <w:rPr>
          <w:rFonts w:ascii="宋体" w:eastAsia="宋体" w:hAnsi="宋体" w:cs="华文仿宋" w:hint="eastAsia"/>
          <w:sz w:val="24"/>
          <w:szCs w:val="24"/>
        </w:rPr>
        <w:t>责还是</w:t>
      </w:r>
      <w:proofErr w:type="gramEnd"/>
      <w:r w:rsidRPr="004D5AF1">
        <w:rPr>
          <w:rFonts w:ascii="宋体" w:eastAsia="宋体" w:hAnsi="宋体" w:cs="华文仿宋" w:hint="eastAsia"/>
          <w:sz w:val="24"/>
          <w:szCs w:val="24"/>
        </w:rPr>
        <w:t>维护民警执法权威，都</w:t>
      </w:r>
      <w:r w:rsidR="003D0AF7" w:rsidRPr="004D5AF1">
        <w:rPr>
          <w:rFonts w:ascii="宋体" w:eastAsia="宋体" w:hAnsi="宋体" w:cs="华文仿宋" w:hint="eastAsia"/>
          <w:sz w:val="24"/>
          <w:szCs w:val="24"/>
        </w:rPr>
        <w:t>可能</w:t>
      </w:r>
      <w:r w:rsidRPr="004D5AF1">
        <w:rPr>
          <w:rFonts w:ascii="宋体" w:eastAsia="宋体" w:hAnsi="宋体" w:cs="华文仿宋" w:hint="eastAsia"/>
          <w:sz w:val="24"/>
          <w:szCs w:val="24"/>
        </w:rPr>
        <w:t>有共同的</w:t>
      </w:r>
      <w:r w:rsidR="00C13AE8" w:rsidRPr="004D5AF1">
        <w:rPr>
          <w:rFonts w:ascii="宋体" w:eastAsia="宋体" w:hAnsi="宋体" w:cs="华文仿宋" w:hint="eastAsia"/>
          <w:sz w:val="24"/>
          <w:szCs w:val="24"/>
        </w:rPr>
        <w:t>内设机构</w:t>
      </w:r>
      <w:r w:rsidRPr="004D5AF1">
        <w:rPr>
          <w:rFonts w:ascii="宋体" w:eastAsia="宋体" w:hAnsi="宋体" w:cs="华文仿宋" w:hint="eastAsia"/>
          <w:sz w:val="24"/>
          <w:szCs w:val="24"/>
        </w:rPr>
        <w:t>如“人事部门”</w:t>
      </w:r>
      <w:r w:rsidR="007B44C8" w:rsidRPr="004D5AF1">
        <w:rPr>
          <w:rFonts w:ascii="宋体" w:eastAsia="宋体" w:hAnsi="宋体" w:cs="华文仿宋" w:hint="eastAsia"/>
          <w:sz w:val="24"/>
          <w:szCs w:val="24"/>
        </w:rPr>
        <w:t>或</w:t>
      </w:r>
      <w:r w:rsidR="003D0AF7" w:rsidRPr="004D5AF1">
        <w:rPr>
          <w:rFonts w:ascii="宋体" w:eastAsia="宋体" w:hAnsi="宋体" w:cs="华文仿宋" w:hint="eastAsia"/>
          <w:sz w:val="24"/>
          <w:szCs w:val="24"/>
        </w:rPr>
        <w:t>“法制部门”</w:t>
      </w:r>
      <w:r w:rsidR="003D0AF7" w:rsidRPr="004D5AF1">
        <w:rPr>
          <w:rStyle w:val="ab"/>
          <w:rFonts w:ascii="宋体" w:eastAsia="宋体" w:hAnsi="宋体" w:cs="华文仿宋"/>
          <w:sz w:val="24"/>
          <w:szCs w:val="24"/>
        </w:rPr>
        <w:footnoteReference w:id="35"/>
      </w:r>
      <w:r w:rsidRPr="004D5AF1">
        <w:rPr>
          <w:rFonts w:ascii="宋体" w:eastAsia="宋体" w:hAnsi="宋体" w:cs="华文仿宋" w:hint="eastAsia"/>
          <w:sz w:val="24"/>
          <w:szCs w:val="24"/>
        </w:rPr>
        <w:t>等的参与，由于</w:t>
      </w:r>
      <w:r w:rsidR="00466BBE" w:rsidRPr="004D5AF1">
        <w:rPr>
          <w:rFonts w:ascii="宋体" w:eastAsia="宋体" w:hAnsi="宋体" w:cs="华文仿宋" w:hint="eastAsia"/>
          <w:sz w:val="24"/>
          <w:szCs w:val="24"/>
        </w:rPr>
        <w:t>职能</w:t>
      </w:r>
      <w:r w:rsidRPr="004D5AF1">
        <w:rPr>
          <w:rFonts w:ascii="宋体" w:eastAsia="宋体" w:hAnsi="宋体" w:cs="华文仿宋" w:hint="eastAsia"/>
          <w:sz w:val="24"/>
          <w:szCs w:val="24"/>
        </w:rPr>
        <w:t>上的冲突，会导致这些内设机构角色上的冲突，</w:t>
      </w:r>
      <w:r w:rsidR="002E22F0" w:rsidRPr="004D5AF1">
        <w:rPr>
          <w:rFonts w:ascii="宋体" w:eastAsia="宋体" w:hAnsi="宋体" w:cs="华文仿宋" w:hint="eastAsia"/>
          <w:sz w:val="24"/>
          <w:szCs w:val="24"/>
        </w:rPr>
        <w:t>如作为维护民警执法权威工作委员会的组成机构，倾向</w:t>
      </w:r>
      <w:r w:rsidR="00C13AE8" w:rsidRPr="004D5AF1">
        <w:rPr>
          <w:rFonts w:ascii="宋体" w:eastAsia="宋体" w:hAnsi="宋体" w:cs="华文仿宋" w:hint="eastAsia"/>
          <w:sz w:val="24"/>
          <w:szCs w:val="24"/>
        </w:rPr>
        <w:t>对</w:t>
      </w:r>
      <w:r w:rsidR="00F308AB" w:rsidRPr="004D5AF1">
        <w:rPr>
          <w:rFonts w:ascii="宋体" w:eastAsia="宋体" w:hAnsi="宋体" w:cs="华文仿宋" w:hint="eastAsia"/>
          <w:sz w:val="24"/>
          <w:szCs w:val="24"/>
        </w:rPr>
        <w:t>执法警察</w:t>
      </w:r>
      <w:proofErr w:type="gramStart"/>
      <w:r w:rsidR="00C13AE8" w:rsidRPr="004D5AF1">
        <w:rPr>
          <w:rFonts w:ascii="宋体" w:eastAsia="宋体" w:hAnsi="宋体" w:cs="华文仿宋" w:hint="eastAsia"/>
          <w:sz w:val="24"/>
          <w:szCs w:val="24"/>
        </w:rPr>
        <w:t>免于问</w:t>
      </w:r>
      <w:proofErr w:type="gramEnd"/>
      <w:r w:rsidR="00C13AE8" w:rsidRPr="004D5AF1">
        <w:rPr>
          <w:rFonts w:ascii="宋体" w:eastAsia="宋体" w:hAnsi="宋体" w:cs="华文仿宋" w:hint="eastAsia"/>
          <w:sz w:val="24"/>
          <w:szCs w:val="24"/>
        </w:rPr>
        <w:t>责</w:t>
      </w:r>
      <w:r w:rsidR="002E22F0" w:rsidRPr="004D5AF1">
        <w:rPr>
          <w:rFonts w:ascii="宋体" w:eastAsia="宋体" w:hAnsi="宋体" w:cs="华文仿宋" w:hint="eastAsia"/>
          <w:sz w:val="24"/>
          <w:szCs w:val="24"/>
        </w:rPr>
        <w:t>；而作为问</w:t>
      </w:r>
      <w:proofErr w:type="gramStart"/>
      <w:r w:rsidR="002E22F0" w:rsidRPr="004D5AF1">
        <w:rPr>
          <w:rFonts w:ascii="宋体" w:eastAsia="宋体" w:hAnsi="宋体" w:cs="华文仿宋" w:hint="eastAsia"/>
          <w:sz w:val="24"/>
          <w:szCs w:val="24"/>
        </w:rPr>
        <w:t>责实施</w:t>
      </w:r>
      <w:proofErr w:type="gramEnd"/>
      <w:r w:rsidR="002E22F0" w:rsidRPr="004D5AF1">
        <w:rPr>
          <w:rFonts w:ascii="宋体" w:eastAsia="宋体" w:hAnsi="宋体" w:cs="华文仿宋" w:hint="eastAsia"/>
          <w:sz w:val="24"/>
          <w:szCs w:val="24"/>
        </w:rPr>
        <w:t>机构，更倾向</w:t>
      </w:r>
      <w:r w:rsidR="00C13AE8" w:rsidRPr="004D5AF1">
        <w:rPr>
          <w:rFonts w:ascii="宋体" w:eastAsia="宋体" w:hAnsi="宋体" w:cs="华文仿宋" w:hint="eastAsia"/>
          <w:sz w:val="24"/>
          <w:szCs w:val="24"/>
        </w:rPr>
        <w:t>对</w:t>
      </w:r>
      <w:r w:rsidR="00F308AB" w:rsidRPr="004D5AF1">
        <w:rPr>
          <w:rFonts w:ascii="宋体" w:eastAsia="宋体" w:hAnsi="宋体" w:cs="华文仿宋" w:hint="eastAsia"/>
          <w:sz w:val="24"/>
          <w:szCs w:val="24"/>
        </w:rPr>
        <w:t>执法警察</w:t>
      </w:r>
      <w:proofErr w:type="gramStart"/>
      <w:r w:rsidR="00C13AE8" w:rsidRPr="004D5AF1">
        <w:rPr>
          <w:rFonts w:ascii="宋体" w:eastAsia="宋体" w:hAnsi="宋体" w:cs="华文仿宋" w:hint="eastAsia"/>
          <w:sz w:val="24"/>
          <w:szCs w:val="24"/>
        </w:rPr>
        <w:t>予以问</w:t>
      </w:r>
      <w:proofErr w:type="gramEnd"/>
      <w:r w:rsidR="00C13AE8" w:rsidRPr="004D5AF1">
        <w:rPr>
          <w:rFonts w:ascii="宋体" w:eastAsia="宋体" w:hAnsi="宋体" w:cs="华文仿宋" w:hint="eastAsia"/>
          <w:sz w:val="24"/>
          <w:szCs w:val="24"/>
        </w:rPr>
        <w:t>责</w:t>
      </w:r>
      <w:r w:rsidR="002E22F0" w:rsidRPr="004D5AF1">
        <w:rPr>
          <w:rFonts w:ascii="宋体" w:eastAsia="宋体" w:hAnsi="宋体" w:cs="华文仿宋" w:hint="eastAsia"/>
          <w:sz w:val="24"/>
          <w:szCs w:val="24"/>
        </w:rPr>
        <w:t>。这种角色上的冲突，</w:t>
      </w:r>
      <w:r w:rsidRPr="004D5AF1">
        <w:rPr>
          <w:rFonts w:ascii="宋体" w:eastAsia="宋体" w:hAnsi="宋体" w:cs="华文仿宋" w:hint="eastAsia"/>
          <w:sz w:val="24"/>
          <w:szCs w:val="24"/>
        </w:rPr>
        <w:t>要么易使其陷入两难的境地，</w:t>
      </w:r>
      <w:proofErr w:type="gramStart"/>
      <w:r w:rsidRPr="004D5AF1">
        <w:rPr>
          <w:rFonts w:ascii="宋体" w:eastAsia="宋体" w:hAnsi="宋体" w:cs="华文仿宋" w:hint="eastAsia"/>
          <w:sz w:val="24"/>
          <w:szCs w:val="24"/>
        </w:rPr>
        <w:t>要么导致</w:t>
      </w:r>
      <w:proofErr w:type="gramEnd"/>
      <w:r w:rsidRPr="004D5AF1">
        <w:rPr>
          <w:rFonts w:ascii="宋体" w:eastAsia="宋体" w:hAnsi="宋体" w:cs="华文仿宋" w:hint="eastAsia"/>
          <w:sz w:val="24"/>
          <w:szCs w:val="24"/>
        </w:rPr>
        <w:t>其可能有预设的立场，而当其在同一的组织架构之下运行时，也会消弭其基于本位职能而应有的立场</w:t>
      </w:r>
      <w:r w:rsidR="00163F6A" w:rsidRPr="004D5AF1">
        <w:rPr>
          <w:rFonts w:ascii="宋体" w:eastAsia="宋体" w:hAnsi="宋体" w:cs="华文仿宋" w:hint="eastAsia"/>
          <w:sz w:val="24"/>
          <w:szCs w:val="24"/>
        </w:rPr>
        <w:t>，从而产生履职上的法治困境</w:t>
      </w:r>
      <w:r w:rsidRPr="004D5AF1">
        <w:rPr>
          <w:rFonts w:ascii="宋体" w:eastAsia="宋体" w:hAnsi="宋体" w:cs="华文仿宋" w:hint="eastAsia"/>
          <w:sz w:val="24"/>
          <w:szCs w:val="24"/>
        </w:rPr>
        <w:t>。</w:t>
      </w:r>
    </w:p>
    <w:p w14:paraId="2BB846C6" w14:textId="190066FF" w:rsidR="00250614" w:rsidRPr="00A13C62" w:rsidRDefault="001E0E3D" w:rsidP="00A13C62">
      <w:pPr>
        <w:spacing w:beforeLines="30" w:before="93" w:afterLines="30" w:after="93" w:line="400" w:lineRule="exact"/>
        <w:ind w:firstLineChars="200" w:firstLine="560"/>
        <w:rPr>
          <w:rFonts w:ascii="黑体" w:eastAsia="黑体" w:hAnsi="黑体"/>
          <w:sz w:val="28"/>
          <w:szCs w:val="28"/>
        </w:rPr>
      </w:pPr>
      <w:bookmarkStart w:id="40" w:name="_Toc106374122"/>
      <w:r w:rsidRPr="00A13C62">
        <w:rPr>
          <w:rFonts w:ascii="黑体" w:eastAsia="黑体" w:hAnsi="黑体" w:hint="eastAsia"/>
          <w:sz w:val="28"/>
          <w:szCs w:val="28"/>
        </w:rPr>
        <w:t>四、</w:t>
      </w:r>
      <w:bookmarkStart w:id="41" w:name="_Hlk105076869"/>
      <w:r w:rsidR="00F1362C" w:rsidRPr="00A13C62">
        <w:rPr>
          <w:rFonts w:ascii="黑体" w:eastAsia="黑体" w:hAnsi="黑体" w:hint="eastAsia"/>
          <w:sz w:val="28"/>
          <w:szCs w:val="28"/>
        </w:rPr>
        <w:t>《维护民警执法权威工作规定》</w:t>
      </w:r>
      <w:r w:rsidRPr="00A13C62">
        <w:rPr>
          <w:rFonts w:ascii="黑体" w:eastAsia="黑体" w:hAnsi="黑体" w:hint="eastAsia"/>
          <w:sz w:val="28"/>
          <w:szCs w:val="28"/>
        </w:rPr>
        <w:t>的立法</w:t>
      </w:r>
      <w:bookmarkEnd w:id="41"/>
      <w:r w:rsidR="00AC7DFD" w:rsidRPr="00A13C62">
        <w:rPr>
          <w:rFonts w:ascii="黑体" w:eastAsia="黑体" w:hAnsi="黑体" w:hint="eastAsia"/>
          <w:sz w:val="28"/>
          <w:szCs w:val="28"/>
        </w:rPr>
        <w:t>改善</w:t>
      </w:r>
      <w:r w:rsidR="00C408CF" w:rsidRPr="00A13C62">
        <w:rPr>
          <w:rFonts w:ascii="黑体" w:eastAsia="黑体" w:hAnsi="黑体" w:hint="eastAsia"/>
          <w:sz w:val="28"/>
          <w:szCs w:val="28"/>
        </w:rPr>
        <w:t>进路</w:t>
      </w:r>
      <w:bookmarkEnd w:id="40"/>
    </w:p>
    <w:p w14:paraId="13C00B39" w14:textId="4237B78F" w:rsidR="00304F85" w:rsidRPr="004D5AF1" w:rsidRDefault="00D52ABC" w:rsidP="008662CB">
      <w:pPr>
        <w:spacing w:line="400" w:lineRule="exact"/>
        <w:ind w:firstLineChars="200" w:firstLine="480"/>
        <w:rPr>
          <w:rFonts w:ascii="宋体" w:eastAsia="宋体" w:hAnsi="宋体"/>
          <w:sz w:val="24"/>
          <w:szCs w:val="24"/>
        </w:rPr>
      </w:pPr>
      <w:bookmarkStart w:id="42" w:name="_Hlk105441075"/>
      <w:r w:rsidRPr="004D5AF1">
        <w:rPr>
          <w:rFonts w:ascii="宋体" w:eastAsia="宋体" w:hAnsi="宋体" w:cs="华文仿宋" w:hint="eastAsia"/>
          <w:sz w:val="24"/>
          <w:szCs w:val="24"/>
        </w:rPr>
        <w:t>在不改变立法名称的情况下，</w:t>
      </w:r>
      <w:r w:rsidR="00F1362C" w:rsidRPr="004D5AF1">
        <w:rPr>
          <w:rFonts w:ascii="宋体" w:eastAsia="宋体" w:hAnsi="宋体" w:cs="华文仿宋" w:hint="eastAsia"/>
          <w:sz w:val="24"/>
          <w:szCs w:val="24"/>
        </w:rPr>
        <w:t>《维护民警执法权威工作规定》</w:t>
      </w:r>
      <w:r w:rsidR="00A33A7F" w:rsidRPr="004D5AF1">
        <w:rPr>
          <w:rFonts w:ascii="宋体" w:eastAsia="宋体" w:hAnsi="宋体" w:cs="华文仿宋" w:hint="eastAsia"/>
          <w:sz w:val="24"/>
          <w:szCs w:val="24"/>
        </w:rPr>
        <w:t>的修改，</w:t>
      </w:r>
      <w:r w:rsidRPr="004D5AF1">
        <w:rPr>
          <w:rFonts w:ascii="宋体" w:eastAsia="宋体" w:hAnsi="宋体" w:cs="华文仿宋" w:hint="eastAsia"/>
          <w:sz w:val="24"/>
          <w:szCs w:val="24"/>
        </w:rPr>
        <w:t>需要从整体观的视角，</w:t>
      </w:r>
      <w:r w:rsidR="00A33A7F" w:rsidRPr="004D5AF1">
        <w:rPr>
          <w:rFonts w:ascii="宋体" w:eastAsia="宋体" w:hAnsi="宋体" w:cs="华文仿宋" w:hint="eastAsia"/>
          <w:sz w:val="24"/>
          <w:szCs w:val="24"/>
        </w:rPr>
        <w:t>遵循</w:t>
      </w:r>
      <w:proofErr w:type="gramStart"/>
      <w:r w:rsidRPr="004D5AF1">
        <w:rPr>
          <w:rFonts w:ascii="宋体" w:eastAsia="宋体" w:hAnsi="宋体" w:cs="华文仿宋" w:hint="eastAsia"/>
          <w:sz w:val="24"/>
          <w:szCs w:val="24"/>
        </w:rPr>
        <w:t>不</w:t>
      </w:r>
      <w:proofErr w:type="gramEnd"/>
      <w:r w:rsidRPr="004D5AF1">
        <w:rPr>
          <w:rFonts w:ascii="宋体" w:eastAsia="宋体" w:hAnsi="宋体" w:cs="华文仿宋" w:hint="eastAsia"/>
          <w:sz w:val="24"/>
          <w:szCs w:val="24"/>
        </w:rPr>
        <w:t>越位、</w:t>
      </w:r>
      <w:proofErr w:type="gramStart"/>
      <w:r w:rsidRPr="004D5AF1">
        <w:rPr>
          <w:rFonts w:ascii="宋体" w:eastAsia="宋体" w:hAnsi="宋体" w:cs="华文仿宋" w:hint="eastAsia"/>
          <w:sz w:val="24"/>
          <w:szCs w:val="24"/>
        </w:rPr>
        <w:t>不</w:t>
      </w:r>
      <w:proofErr w:type="gramEnd"/>
      <w:r w:rsidRPr="004D5AF1">
        <w:rPr>
          <w:rFonts w:ascii="宋体" w:eastAsia="宋体" w:hAnsi="宋体" w:cs="华文仿宋" w:hint="eastAsia"/>
          <w:sz w:val="24"/>
          <w:szCs w:val="24"/>
        </w:rPr>
        <w:t>缺位的基本要求改善规范设计。</w:t>
      </w:r>
      <w:bookmarkEnd w:id="42"/>
    </w:p>
    <w:p w14:paraId="577FE036" w14:textId="6605B0A0" w:rsidR="00250614" w:rsidRPr="004D5AF1" w:rsidRDefault="001E0E3D" w:rsidP="008662CB">
      <w:pPr>
        <w:pStyle w:val="2"/>
        <w:spacing w:before="0" w:after="0" w:line="400" w:lineRule="exact"/>
        <w:ind w:firstLineChars="200" w:firstLine="482"/>
        <w:rPr>
          <w:rFonts w:ascii="宋体" w:eastAsia="宋体" w:hAnsi="宋体" w:cs="华文仿宋"/>
          <w:sz w:val="24"/>
          <w:szCs w:val="24"/>
        </w:rPr>
      </w:pPr>
      <w:bookmarkStart w:id="43" w:name="_Toc106374123"/>
      <w:r w:rsidRPr="004D5AF1">
        <w:rPr>
          <w:rFonts w:ascii="宋体" w:eastAsia="宋体" w:hAnsi="宋体" w:cs="华文仿宋" w:hint="eastAsia"/>
          <w:sz w:val="24"/>
          <w:szCs w:val="24"/>
        </w:rPr>
        <w:t>（一）</w:t>
      </w:r>
      <w:r w:rsidR="00AF173B" w:rsidRPr="004D5AF1">
        <w:rPr>
          <w:rFonts w:ascii="宋体" w:eastAsia="宋体" w:hAnsi="宋体" w:cs="华文仿宋" w:hint="eastAsia"/>
          <w:sz w:val="24"/>
          <w:szCs w:val="24"/>
        </w:rPr>
        <w:t>固守</w:t>
      </w:r>
      <w:r w:rsidRPr="004D5AF1">
        <w:rPr>
          <w:rFonts w:ascii="宋体" w:eastAsia="宋体" w:hAnsi="宋体" w:cs="华文仿宋" w:hint="eastAsia"/>
          <w:sz w:val="24"/>
          <w:szCs w:val="24"/>
        </w:rPr>
        <w:t>维护民警执法权威的本位功能</w:t>
      </w:r>
      <w:bookmarkEnd w:id="43"/>
    </w:p>
    <w:p w14:paraId="78EDA9DA" w14:textId="79B0DB38" w:rsidR="00C77E4C" w:rsidRPr="004D5AF1" w:rsidRDefault="00C77E4C" w:rsidP="008662CB">
      <w:pPr>
        <w:spacing w:line="400" w:lineRule="exact"/>
        <w:ind w:firstLineChars="200" w:firstLine="480"/>
        <w:rPr>
          <w:rFonts w:ascii="宋体" w:eastAsia="宋体" w:hAnsi="宋体" w:cs="华文仿宋"/>
          <w:sz w:val="24"/>
          <w:szCs w:val="24"/>
        </w:rPr>
      </w:pPr>
      <w:bookmarkStart w:id="44" w:name="_Hlk105076859"/>
      <w:r w:rsidRPr="004D5AF1">
        <w:rPr>
          <w:rFonts w:ascii="宋体" w:eastAsia="宋体" w:hAnsi="宋体" w:cs="华文仿宋" w:hint="eastAsia"/>
          <w:sz w:val="24"/>
          <w:szCs w:val="24"/>
        </w:rPr>
        <w:t>一部立法的规范内容，需要聚焦于其立法名称所表征的本位功能。《维护民警执法权威工作规定》的规范设计，应当有效服务于“维护民警执法权威”这一本位功能，并从行政过程论的视角，调</w:t>
      </w:r>
      <w:proofErr w:type="gramStart"/>
      <w:r w:rsidRPr="004D5AF1">
        <w:rPr>
          <w:rFonts w:ascii="宋体" w:eastAsia="宋体" w:hAnsi="宋体" w:cs="华文仿宋" w:hint="eastAsia"/>
          <w:sz w:val="24"/>
          <w:szCs w:val="24"/>
        </w:rPr>
        <w:t>适增加</w:t>
      </w:r>
      <w:proofErr w:type="gramEnd"/>
      <w:r w:rsidRPr="004D5AF1">
        <w:rPr>
          <w:rFonts w:ascii="宋体" w:eastAsia="宋体" w:hAnsi="宋体" w:cs="华文仿宋" w:hint="eastAsia"/>
          <w:sz w:val="24"/>
          <w:szCs w:val="24"/>
        </w:rPr>
        <w:t>相应的规范内容，全方位架构事前、事中和事后的维护路径，以化解现行立法的缺位短板。</w:t>
      </w:r>
    </w:p>
    <w:bookmarkEnd w:id="44"/>
    <w:p w14:paraId="4B746E16" w14:textId="394901D4" w:rsidR="00250614"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首先，</w:t>
      </w:r>
      <w:r w:rsidR="00F1362C" w:rsidRPr="004D5AF1">
        <w:rPr>
          <w:rFonts w:ascii="宋体" w:eastAsia="宋体" w:hAnsi="宋体" w:cs="华文仿宋" w:hint="eastAsia"/>
          <w:sz w:val="24"/>
          <w:szCs w:val="24"/>
        </w:rPr>
        <w:t>《维护民警执法权威工作规定》</w:t>
      </w:r>
      <w:r w:rsidRPr="004D5AF1">
        <w:rPr>
          <w:rFonts w:ascii="宋体" w:eastAsia="宋体" w:hAnsi="宋体" w:cs="华文仿宋" w:hint="eastAsia"/>
          <w:sz w:val="24"/>
          <w:szCs w:val="24"/>
        </w:rPr>
        <w:t>应当明确</w:t>
      </w:r>
      <w:r w:rsidR="003665DE" w:rsidRPr="004D5AF1">
        <w:rPr>
          <w:rFonts w:ascii="宋体" w:eastAsia="宋体" w:hAnsi="宋体" w:cs="华文仿宋" w:hint="eastAsia"/>
          <w:sz w:val="24"/>
          <w:szCs w:val="24"/>
        </w:rPr>
        <w:t>规定</w:t>
      </w:r>
      <w:r w:rsidRPr="004D5AF1">
        <w:rPr>
          <w:rFonts w:ascii="宋体" w:eastAsia="宋体" w:hAnsi="宋体" w:cs="华文仿宋" w:hint="eastAsia"/>
          <w:sz w:val="24"/>
          <w:szCs w:val="24"/>
        </w:rPr>
        <w:t>“民警执法权威”的</w:t>
      </w:r>
      <w:r w:rsidR="00A92E2D" w:rsidRPr="004D5AF1">
        <w:rPr>
          <w:rFonts w:ascii="宋体" w:eastAsia="宋体" w:hAnsi="宋体" w:cs="华文仿宋" w:hint="eastAsia"/>
          <w:sz w:val="24"/>
          <w:szCs w:val="24"/>
        </w:rPr>
        <w:t>法治</w:t>
      </w:r>
      <w:r w:rsidRPr="004D5AF1">
        <w:rPr>
          <w:rFonts w:ascii="宋体" w:eastAsia="宋体" w:hAnsi="宋体" w:cs="华文仿宋" w:hint="eastAsia"/>
          <w:sz w:val="24"/>
          <w:szCs w:val="24"/>
        </w:rPr>
        <w:t>含义，</w:t>
      </w:r>
      <w:r w:rsidR="003665DE" w:rsidRPr="004D5AF1">
        <w:rPr>
          <w:rFonts w:ascii="宋体" w:eastAsia="宋体" w:hAnsi="宋体" w:cs="华文仿宋" w:hint="eastAsia"/>
          <w:sz w:val="24"/>
          <w:szCs w:val="24"/>
        </w:rPr>
        <w:t>将</w:t>
      </w:r>
      <w:r w:rsidR="007F76D7" w:rsidRPr="004D5AF1">
        <w:rPr>
          <w:rFonts w:ascii="宋体" w:eastAsia="宋体" w:hAnsi="宋体" w:cs="华文仿宋" w:hint="eastAsia"/>
          <w:sz w:val="24"/>
          <w:szCs w:val="24"/>
        </w:rPr>
        <w:t>“</w:t>
      </w:r>
      <w:r w:rsidR="003665DE" w:rsidRPr="004D5AF1">
        <w:rPr>
          <w:rFonts w:ascii="宋体" w:eastAsia="宋体" w:hAnsi="宋体" w:cs="华文仿宋" w:hint="eastAsia"/>
          <w:sz w:val="24"/>
          <w:szCs w:val="24"/>
        </w:rPr>
        <w:t>执法权威</w:t>
      </w:r>
      <w:r w:rsidR="007F76D7" w:rsidRPr="004D5AF1">
        <w:rPr>
          <w:rFonts w:ascii="宋体" w:eastAsia="宋体" w:hAnsi="宋体" w:cs="华文仿宋" w:hint="eastAsia"/>
          <w:sz w:val="24"/>
          <w:szCs w:val="24"/>
        </w:rPr>
        <w:t>”</w:t>
      </w:r>
      <w:r w:rsidRPr="004D5AF1">
        <w:rPr>
          <w:rFonts w:ascii="宋体" w:eastAsia="宋体" w:hAnsi="宋体" w:cs="华文仿宋" w:hint="eastAsia"/>
          <w:sz w:val="24"/>
          <w:szCs w:val="24"/>
        </w:rPr>
        <w:t>回归到</w:t>
      </w:r>
      <w:r w:rsidR="003665DE" w:rsidRPr="004D5AF1">
        <w:rPr>
          <w:rFonts w:ascii="宋体" w:eastAsia="宋体" w:hAnsi="宋体" w:cs="华文仿宋" w:hint="eastAsia"/>
          <w:sz w:val="24"/>
          <w:szCs w:val="24"/>
        </w:rPr>
        <w:t>公众</w:t>
      </w:r>
      <w:r w:rsidRPr="004D5AF1">
        <w:rPr>
          <w:rFonts w:ascii="宋体" w:eastAsia="宋体" w:hAnsi="宋体" w:cs="华文仿宋" w:hint="eastAsia"/>
          <w:sz w:val="24"/>
          <w:szCs w:val="24"/>
        </w:rPr>
        <w:t>对</w:t>
      </w:r>
      <w:r w:rsidR="001152EB" w:rsidRPr="004D5AF1">
        <w:rPr>
          <w:rFonts w:ascii="宋体" w:eastAsia="宋体" w:hAnsi="宋体" w:cs="华文仿宋" w:hint="eastAsia"/>
          <w:sz w:val="24"/>
          <w:szCs w:val="24"/>
        </w:rPr>
        <w:t>执法</w:t>
      </w:r>
      <w:r w:rsidRPr="004D5AF1">
        <w:rPr>
          <w:rFonts w:ascii="宋体" w:eastAsia="宋体" w:hAnsi="宋体" w:cs="华文仿宋" w:hint="eastAsia"/>
          <w:sz w:val="24"/>
          <w:szCs w:val="24"/>
        </w:rPr>
        <w:t>警察</w:t>
      </w:r>
      <w:r w:rsidR="007F76D7" w:rsidRPr="004D5AF1">
        <w:rPr>
          <w:rFonts w:ascii="宋体" w:eastAsia="宋体" w:hAnsi="宋体" w:cs="华文仿宋" w:hint="eastAsia"/>
          <w:sz w:val="24"/>
          <w:szCs w:val="24"/>
        </w:rPr>
        <w:t>基于</w:t>
      </w:r>
      <w:r w:rsidRPr="004D5AF1">
        <w:rPr>
          <w:rFonts w:ascii="宋体" w:eastAsia="宋体" w:hAnsi="宋体" w:cs="华文仿宋" w:hint="eastAsia"/>
          <w:sz w:val="24"/>
          <w:szCs w:val="24"/>
        </w:rPr>
        <w:t>信任</w:t>
      </w:r>
      <w:r w:rsidR="007F76D7" w:rsidRPr="004D5AF1">
        <w:rPr>
          <w:rFonts w:ascii="宋体" w:eastAsia="宋体" w:hAnsi="宋体" w:cs="华文仿宋" w:hint="eastAsia"/>
          <w:sz w:val="24"/>
          <w:szCs w:val="24"/>
        </w:rPr>
        <w:t>而</w:t>
      </w:r>
      <w:r w:rsidRPr="004D5AF1">
        <w:rPr>
          <w:rFonts w:ascii="宋体" w:eastAsia="宋体" w:hAnsi="宋体" w:cs="华文仿宋" w:hint="eastAsia"/>
          <w:sz w:val="24"/>
          <w:szCs w:val="24"/>
        </w:rPr>
        <w:t>服从</w:t>
      </w:r>
      <w:r w:rsidR="007F76D7" w:rsidRPr="004D5AF1">
        <w:rPr>
          <w:rFonts w:ascii="宋体" w:eastAsia="宋体" w:hAnsi="宋体" w:cs="华文仿宋" w:hint="eastAsia"/>
          <w:sz w:val="24"/>
          <w:szCs w:val="24"/>
        </w:rPr>
        <w:t>的</w:t>
      </w:r>
      <w:r w:rsidRPr="004D5AF1">
        <w:rPr>
          <w:rFonts w:ascii="宋体" w:eastAsia="宋体" w:hAnsi="宋体" w:cs="华文仿宋" w:hint="eastAsia"/>
          <w:sz w:val="24"/>
          <w:szCs w:val="24"/>
        </w:rPr>
        <w:t>进路上来</w:t>
      </w:r>
      <w:r w:rsidR="009F3528" w:rsidRPr="004D5AF1">
        <w:rPr>
          <w:rFonts w:ascii="宋体" w:eastAsia="宋体" w:hAnsi="宋体" w:cs="华文仿宋" w:hint="eastAsia"/>
          <w:sz w:val="24"/>
          <w:szCs w:val="24"/>
        </w:rPr>
        <w:t>，</w:t>
      </w:r>
      <w:r w:rsidR="00A92E2D" w:rsidRPr="004D5AF1">
        <w:rPr>
          <w:rFonts w:ascii="宋体" w:eastAsia="宋体" w:hAnsi="宋体" w:cs="华文仿宋" w:hint="eastAsia"/>
          <w:sz w:val="24"/>
          <w:szCs w:val="24"/>
        </w:rPr>
        <w:t>并</w:t>
      </w:r>
      <w:r w:rsidR="007F76D7" w:rsidRPr="004D5AF1">
        <w:rPr>
          <w:rFonts w:ascii="宋体" w:eastAsia="宋体" w:hAnsi="宋体" w:cs="华文仿宋" w:hint="eastAsia"/>
          <w:sz w:val="24"/>
          <w:szCs w:val="24"/>
        </w:rPr>
        <w:t>将“强制”作为一种必要的辅助手段</w:t>
      </w:r>
      <w:r w:rsidR="00561C10" w:rsidRPr="004D5AF1">
        <w:rPr>
          <w:rFonts w:ascii="宋体" w:eastAsia="宋体" w:hAnsi="宋体" w:cs="华文仿宋" w:hint="eastAsia"/>
          <w:sz w:val="24"/>
          <w:szCs w:val="24"/>
        </w:rPr>
        <w:t>且</w:t>
      </w:r>
      <w:r w:rsidR="009F3528" w:rsidRPr="004D5AF1">
        <w:rPr>
          <w:rFonts w:ascii="宋体" w:eastAsia="宋体" w:hAnsi="宋体" w:cs="华文仿宋" w:hint="eastAsia"/>
          <w:sz w:val="24"/>
          <w:szCs w:val="24"/>
        </w:rPr>
        <w:t>适度淡化“强制”色彩</w:t>
      </w:r>
      <w:r w:rsidRPr="004D5AF1">
        <w:rPr>
          <w:rFonts w:ascii="宋体" w:eastAsia="宋体" w:hAnsi="宋体" w:cs="华文仿宋" w:hint="eastAsia"/>
          <w:sz w:val="24"/>
          <w:szCs w:val="24"/>
        </w:rPr>
        <w:t>。</w:t>
      </w:r>
      <w:r w:rsidR="00231F93" w:rsidRPr="004D5AF1">
        <w:rPr>
          <w:rFonts w:ascii="宋体" w:eastAsia="宋体" w:hAnsi="宋体" w:cs="华文仿宋" w:hint="eastAsia"/>
          <w:sz w:val="24"/>
          <w:szCs w:val="24"/>
        </w:rPr>
        <w:t>“透过一个个法律名词，我们就可以了解整个法律制度、体系，以及原则、观念等基本内涵，以及其对社会的巨大作用”</w:t>
      </w:r>
      <w:r w:rsidR="00561C10" w:rsidRPr="004D5AF1">
        <w:rPr>
          <w:rFonts w:ascii="宋体" w:eastAsia="宋体" w:hAnsi="宋体" w:cs="华文仿宋" w:hint="eastAsia"/>
          <w:sz w:val="24"/>
          <w:szCs w:val="24"/>
        </w:rPr>
        <w:t>，</w:t>
      </w:r>
      <w:r w:rsidR="00231F93" w:rsidRPr="004D5AF1">
        <w:rPr>
          <w:rStyle w:val="ab"/>
          <w:rFonts w:ascii="宋体" w:eastAsia="宋体" w:hAnsi="宋体" w:cs="华文仿宋"/>
          <w:sz w:val="24"/>
          <w:szCs w:val="24"/>
        </w:rPr>
        <w:footnoteReference w:id="36"/>
      </w:r>
      <w:r w:rsidR="00561C10" w:rsidRPr="004D5AF1">
        <w:rPr>
          <w:rFonts w:ascii="宋体" w:eastAsia="宋体" w:hAnsi="宋体" w:cs="华文仿宋" w:hint="eastAsia"/>
          <w:sz w:val="24"/>
          <w:szCs w:val="24"/>
        </w:rPr>
        <w:t>“执法权威”含义的</w:t>
      </w:r>
      <w:r w:rsidR="00C532B7" w:rsidRPr="004D5AF1">
        <w:rPr>
          <w:rFonts w:ascii="宋体" w:eastAsia="宋体" w:hAnsi="宋体" w:cs="华文仿宋" w:hint="eastAsia"/>
          <w:sz w:val="24"/>
          <w:szCs w:val="24"/>
        </w:rPr>
        <w:t>科学</w:t>
      </w:r>
      <w:r w:rsidR="00561C10" w:rsidRPr="004D5AF1">
        <w:rPr>
          <w:rFonts w:ascii="宋体" w:eastAsia="宋体" w:hAnsi="宋体" w:cs="华文仿宋" w:hint="eastAsia"/>
          <w:sz w:val="24"/>
          <w:szCs w:val="24"/>
        </w:rPr>
        <w:t>厘定，对该规定的修改必将起到牵一发而动全身的效应。</w:t>
      </w:r>
      <w:r w:rsidRPr="004D5AF1">
        <w:rPr>
          <w:rFonts w:ascii="宋体" w:eastAsia="宋体" w:hAnsi="宋体" w:cs="华文仿宋" w:hint="eastAsia"/>
          <w:sz w:val="24"/>
          <w:szCs w:val="24"/>
        </w:rPr>
        <w:t>其次，应当注重良好执法标准的设定</w:t>
      </w:r>
      <w:r w:rsidR="00F03B03" w:rsidRPr="004D5AF1">
        <w:rPr>
          <w:rFonts w:ascii="宋体" w:eastAsia="宋体" w:hAnsi="宋体" w:cs="华文仿宋" w:hint="eastAsia"/>
          <w:sz w:val="24"/>
          <w:szCs w:val="24"/>
        </w:rPr>
        <w:t>。</w:t>
      </w:r>
      <w:r w:rsidR="00206EF8" w:rsidRPr="004D5AF1">
        <w:rPr>
          <w:rFonts w:ascii="宋体" w:eastAsia="宋体" w:hAnsi="宋体" w:cs="华文仿宋" w:hint="eastAsia"/>
          <w:sz w:val="24"/>
          <w:szCs w:val="24"/>
        </w:rPr>
        <w:t>标准是法律规则的</w:t>
      </w:r>
      <w:proofErr w:type="gramStart"/>
      <w:r w:rsidR="00206EF8" w:rsidRPr="004D5AF1">
        <w:rPr>
          <w:rFonts w:ascii="宋体" w:eastAsia="宋体" w:hAnsi="宋体" w:cs="华文仿宋" w:hint="eastAsia"/>
          <w:sz w:val="24"/>
          <w:szCs w:val="24"/>
        </w:rPr>
        <w:t>重要贯彻</w:t>
      </w:r>
      <w:proofErr w:type="gramEnd"/>
      <w:r w:rsidR="00206EF8" w:rsidRPr="004D5AF1">
        <w:rPr>
          <w:rFonts w:ascii="宋体" w:eastAsia="宋体" w:hAnsi="宋体" w:cs="华文仿宋" w:hint="eastAsia"/>
          <w:sz w:val="24"/>
          <w:szCs w:val="24"/>
        </w:rPr>
        <w:t>实施方式，</w:t>
      </w:r>
      <w:r w:rsidR="00206EF8" w:rsidRPr="004D5AF1">
        <w:rPr>
          <w:rStyle w:val="ab"/>
          <w:rFonts w:ascii="宋体" w:eastAsia="宋体" w:hAnsi="宋体" w:cs="华文仿宋"/>
          <w:sz w:val="24"/>
          <w:szCs w:val="24"/>
        </w:rPr>
        <w:footnoteReference w:id="37"/>
      </w:r>
      <w:r w:rsidR="00F03B03" w:rsidRPr="004D5AF1">
        <w:rPr>
          <w:rFonts w:ascii="宋体" w:eastAsia="宋体" w:hAnsi="宋体" w:cs="华文仿宋" w:hint="eastAsia"/>
          <w:sz w:val="24"/>
          <w:szCs w:val="24"/>
        </w:rPr>
        <w:t>良好执法标准的设定，</w:t>
      </w:r>
      <w:r w:rsidRPr="004D5AF1">
        <w:rPr>
          <w:rFonts w:ascii="宋体" w:eastAsia="宋体" w:hAnsi="宋体" w:cs="华文仿宋" w:hint="eastAsia"/>
          <w:sz w:val="24"/>
          <w:szCs w:val="24"/>
        </w:rPr>
        <w:t>不仅</w:t>
      </w:r>
      <w:r w:rsidR="00F9244A" w:rsidRPr="004D5AF1">
        <w:rPr>
          <w:rFonts w:ascii="宋体" w:eastAsia="宋体" w:hAnsi="宋体" w:cs="华文仿宋" w:hint="eastAsia"/>
          <w:sz w:val="24"/>
          <w:szCs w:val="24"/>
        </w:rPr>
        <w:t>可以</w:t>
      </w:r>
      <w:r w:rsidRPr="004D5AF1">
        <w:rPr>
          <w:rFonts w:ascii="宋体" w:eastAsia="宋体" w:hAnsi="宋体" w:cs="华文仿宋" w:hint="eastAsia"/>
          <w:sz w:val="24"/>
          <w:szCs w:val="24"/>
        </w:rPr>
        <w:t>为警察执法提供</w:t>
      </w:r>
      <w:r w:rsidRPr="004D5AF1">
        <w:rPr>
          <w:rFonts w:ascii="宋体" w:eastAsia="宋体" w:hAnsi="宋体" w:cs="华文仿宋" w:hint="eastAsia"/>
          <w:sz w:val="24"/>
          <w:szCs w:val="24"/>
        </w:rPr>
        <w:lastRenderedPageBreak/>
        <w:t>一种</w:t>
      </w:r>
      <w:r w:rsidR="00D27461" w:rsidRPr="004D5AF1">
        <w:rPr>
          <w:rFonts w:ascii="宋体" w:eastAsia="宋体" w:hAnsi="宋体" w:cs="华文仿宋" w:hint="eastAsia"/>
          <w:sz w:val="24"/>
          <w:szCs w:val="24"/>
        </w:rPr>
        <w:t>方向</w:t>
      </w:r>
      <w:r w:rsidRPr="004D5AF1">
        <w:rPr>
          <w:rFonts w:ascii="宋体" w:eastAsia="宋体" w:hAnsi="宋体" w:cs="华文仿宋" w:hint="eastAsia"/>
          <w:sz w:val="24"/>
          <w:szCs w:val="24"/>
        </w:rPr>
        <w:t>指引，也可以为公众对</w:t>
      </w:r>
      <w:r w:rsidR="00D80688" w:rsidRPr="004D5AF1">
        <w:rPr>
          <w:rFonts w:ascii="宋体" w:eastAsia="宋体" w:hAnsi="宋体" w:cs="华文仿宋" w:hint="eastAsia"/>
          <w:sz w:val="24"/>
          <w:szCs w:val="24"/>
        </w:rPr>
        <w:t>警察</w:t>
      </w:r>
      <w:r w:rsidRPr="004D5AF1">
        <w:rPr>
          <w:rFonts w:ascii="宋体" w:eastAsia="宋体" w:hAnsi="宋体" w:cs="华文仿宋" w:hint="eastAsia"/>
          <w:sz w:val="24"/>
          <w:szCs w:val="24"/>
        </w:rPr>
        <w:t>执法的信任和服从提供一种可以观察和理解的基础。</w:t>
      </w:r>
      <w:r w:rsidR="00345BA7" w:rsidRPr="004D5AF1">
        <w:rPr>
          <w:rFonts w:ascii="宋体" w:eastAsia="宋体" w:hAnsi="宋体" w:cs="华文仿宋" w:hint="eastAsia"/>
          <w:sz w:val="24"/>
          <w:szCs w:val="24"/>
        </w:rPr>
        <w:t>良好执法标准</w:t>
      </w:r>
      <w:r w:rsidR="00D27461" w:rsidRPr="004D5AF1">
        <w:rPr>
          <w:rFonts w:ascii="宋体" w:eastAsia="宋体" w:hAnsi="宋体" w:cs="华文仿宋" w:hint="eastAsia"/>
          <w:sz w:val="24"/>
          <w:szCs w:val="24"/>
        </w:rPr>
        <w:t>的建构</w:t>
      </w:r>
      <w:r w:rsidR="00345BA7" w:rsidRPr="004D5AF1">
        <w:rPr>
          <w:rFonts w:ascii="宋体" w:eastAsia="宋体" w:hAnsi="宋体" w:cs="华文仿宋" w:hint="eastAsia"/>
          <w:sz w:val="24"/>
          <w:szCs w:val="24"/>
        </w:rPr>
        <w:t>，不仅应当注重合法性原则、合理性原则的</w:t>
      </w:r>
      <w:r w:rsidR="00D27461" w:rsidRPr="004D5AF1">
        <w:rPr>
          <w:rFonts w:ascii="宋体" w:eastAsia="宋体" w:hAnsi="宋体" w:cs="华文仿宋" w:hint="eastAsia"/>
          <w:sz w:val="24"/>
          <w:szCs w:val="24"/>
        </w:rPr>
        <w:t>基准</w:t>
      </w:r>
      <w:r w:rsidR="00345BA7" w:rsidRPr="004D5AF1">
        <w:rPr>
          <w:rFonts w:ascii="宋体" w:eastAsia="宋体" w:hAnsi="宋体" w:cs="华文仿宋" w:hint="eastAsia"/>
          <w:sz w:val="24"/>
          <w:szCs w:val="24"/>
        </w:rPr>
        <w:t>作用，更应当注重比例原则、</w:t>
      </w:r>
      <w:r w:rsidR="00711974" w:rsidRPr="004D5AF1">
        <w:rPr>
          <w:rFonts w:ascii="宋体" w:eastAsia="宋体" w:hAnsi="宋体" w:cs="华文仿宋" w:hint="eastAsia"/>
          <w:sz w:val="24"/>
          <w:szCs w:val="24"/>
        </w:rPr>
        <w:t>效率</w:t>
      </w:r>
      <w:r w:rsidR="00B10017" w:rsidRPr="004D5AF1">
        <w:rPr>
          <w:rFonts w:ascii="宋体" w:eastAsia="宋体" w:hAnsi="宋体" w:cs="华文仿宋" w:hint="eastAsia"/>
          <w:sz w:val="24"/>
          <w:szCs w:val="24"/>
        </w:rPr>
        <w:t>原则</w:t>
      </w:r>
      <w:r w:rsidR="00345BA7" w:rsidRPr="004D5AF1">
        <w:rPr>
          <w:rFonts w:ascii="宋体" w:eastAsia="宋体" w:hAnsi="宋体" w:cs="华文仿宋" w:hint="eastAsia"/>
          <w:sz w:val="24"/>
          <w:szCs w:val="24"/>
        </w:rPr>
        <w:t>和正当法律程序</w:t>
      </w:r>
      <w:r w:rsidR="00711974" w:rsidRPr="004D5AF1">
        <w:rPr>
          <w:rFonts w:ascii="宋体" w:eastAsia="宋体" w:hAnsi="宋体" w:cs="华文仿宋" w:hint="eastAsia"/>
          <w:sz w:val="24"/>
          <w:szCs w:val="24"/>
        </w:rPr>
        <w:t>原则</w:t>
      </w:r>
      <w:r w:rsidR="00B10017" w:rsidRPr="004D5AF1">
        <w:rPr>
          <w:rFonts w:ascii="宋体" w:eastAsia="宋体" w:hAnsi="宋体" w:cs="华文仿宋" w:hint="eastAsia"/>
          <w:sz w:val="24"/>
          <w:szCs w:val="24"/>
        </w:rPr>
        <w:t>等</w:t>
      </w:r>
      <w:r w:rsidR="00345BA7" w:rsidRPr="004D5AF1">
        <w:rPr>
          <w:rFonts w:ascii="宋体" w:eastAsia="宋体" w:hAnsi="宋体" w:cs="华文仿宋" w:hint="eastAsia"/>
          <w:sz w:val="24"/>
          <w:szCs w:val="24"/>
        </w:rPr>
        <w:t>的应用。</w:t>
      </w:r>
      <w:r w:rsidR="007F165B" w:rsidRPr="004D5AF1">
        <w:rPr>
          <w:rFonts w:ascii="宋体" w:eastAsia="宋体" w:hAnsi="宋体" w:cs="华文仿宋" w:hint="eastAsia"/>
          <w:sz w:val="24"/>
          <w:szCs w:val="24"/>
        </w:rPr>
        <w:t>而</w:t>
      </w:r>
      <w:r w:rsidR="00711974" w:rsidRPr="004D5AF1">
        <w:rPr>
          <w:rFonts w:ascii="宋体" w:eastAsia="宋体" w:hAnsi="宋体" w:cs="华文仿宋" w:hint="eastAsia"/>
          <w:sz w:val="24"/>
          <w:szCs w:val="24"/>
        </w:rPr>
        <w:t>将</w:t>
      </w:r>
      <w:r w:rsidR="007F165B" w:rsidRPr="004D5AF1">
        <w:rPr>
          <w:rFonts w:ascii="宋体" w:eastAsia="宋体" w:hAnsi="宋体" w:cs="华文仿宋" w:hint="eastAsia"/>
          <w:sz w:val="24"/>
          <w:szCs w:val="24"/>
        </w:rPr>
        <w:t>良好执法标准</w:t>
      </w:r>
      <w:r w:rsidR="00711974" w:rsidRPr="004D5AF1">
        <w:rPr>
          <w:rFonts w:ascii="宋体" w:eastAsia="宋体" w:hAnsi="宋体" w:cs="华文仿宋" w:hint="eastAsia"/>
          <w:sz w:val="24"/>
          <w:szCs w:val="24"/>
        </w:rPr>
        <w:t>予以</w:t>
      </w:r>
      <w:r w:rsidR="007F165B" w:rsidRPr="004D5AF1">
        <w:rPr>
          <w:rFonts w:ascii="宋体" w:eastAsia="宋体" w:hAnsi="宋体" w:cs="华文仿宋" w:hint="eastAsia"/>
          <w:sz w:val="24"/>
          <w:szCs w:val="24"/>
        </w:rPr>
        <w:t>公开，有助于保障公众的知情权，降低执法警察的个人责任风险，</w:t>
      </w:r>
      <w:r w:rsidR="007F165B" w:rsidRPr="004D5AF1">
        <w:rPr>
          <w:rStyle w:val="ab"/>
          <w:rFonts w:ascii="宋体" w:eastAsia="宋体" w:hAnsi="宋体" w:cs="华文仿宋"/>
          <w:sz w:val="24"/>
          <w:szCs w:val="24"/>
        </w:rPr>
        <w:footnoteReference w:id="38"/>
      </w:r>
      <w:r w:rsidR="007F165B" w:rsidRPr="004D5AF1">
        <w:rPr>
          <w:rFonts w:ascii="宋体" w:eastAsia="宋体" w:hAnsi="宋体" w:cs="华文仿宋" w:hint="eastAsia"/>
          <w:sz w:val="24"/>
          <w:szCs w:val="24"/>
        </w:rPr>
        <w:t>并有助于抵御外部的不当干预。</w:t>
      </w:r>
      <w:r w:rsidR="007F165B" w:rsidRPr="004D5AF1">
        <w:rPr>
          <w:rStyle w:val="ab"/>
          <w:rFonts w:ascii="宋体" w:eastAsia="宋体" w:hAnsi="宋体" w:cs="华文仿宋"/>
          <w:sz w:val="24"/>
          <w:szCs w:val="24"/>
        </w:rPr>
        <w:footnoteReference w:id="39"/>
      </w:r>
      <w:r w:rsidRPr="004D5AF1">
        <w:rPr>
          <w:rFonts w:ascii="宋体" w:eastAsia="宋体" w:hAnsi="宋体" w:cs="华文仿宋" w:hint="eastAsia"/>
          <w:sz w:val="24"/>
          <w:szCs w:val="24"/>
        </w:rPr>
        <w:t>再次，建构起</w:t>
      </w:r>
      <w:r w:rsidR="00200F49" w:rsidRPr="004D5AF1">
        <w:rPr>
          <w:rFonts w:ascii="宋体" w:eastAsia="宋体" w:hAnsi="宋体" w:cs="华文仿宋" w:hint="eastAsia"/>
          <w:sz w:val="24"/>
          <w:szCs w:val="24"/>
        </w:rPr>
        <w:t>系统</w:t>
      </w:r>
      <w:r w:rsidRPr="004D5AF1">
        <w:rPr>
          <w:rFonts w:ascii="宋体" w:eastAsia="宋体" w:hAnsi="宋体" w:cs="华文仿宋" w:hint="eastAsia"/>
          <w:sz w:val="24"/>
          <w:szCs w:val="24"/>
        </w:rPr>
        <w:t>科学的维护民警执法权威的</w:t>
      </w:r>
      <w:r w:rsidR="00841534" w:rsidRPr="004D5AF1">
        <w:rPr>
          <w:rFonts w:ascii="宋体" w:eastAsia="宋体" w:hAnsi="宋体" w:cs="华文仿宋" w:hint="eastAsia"/>
          <w:sz w:val="24"/>
          <w:szCs w:val="24"/>
        </w:rPr>
        <w:t>规范体系</w:t>
      </w:r>
      <w:r w:rsidRPr="004D5AF1">
        <w:rPr>
          <w:rFonts w:ascii="宋体" w:eastAsia="宋体" w:hAnsi="宋体" w:cs="华文仿宋" w:hint="eastAsia"/>
          <w:sz w:val="24"/>
          <w:szCs w:val="24"/>
        </w:rPr>
        <w:t>。应当通过立法上的调整，</w:t>
      </w:r>
      <w:r w:rsidR="00450B29" w:rsidRPr="004D5AF1">
        <w:rPr>
          <w:rFonts w:ascii="宋体" w:eastAsia="宋体" w:hAnsi="宋体" w:cs="华文仿宋" w:hint="eastAsia"/>
          <w:sz w:val="24"/>
          <w:szCs w:val="24"/>
        </w:rPr>
        <w:t>设定</w:t>
      </w:r>
      <w:r w:rsidRPr="004D5AF1">
        <w:rPr>
          <w:rFonts w:ascii="宋体" w:eastAsia="宋体" w:hAnsi="宋体" w:cs="华文仿宋" w:hint="eastAsia"/>
          <w:sz w:val="24"/>
          <w:szCs w:val="24"/>
        </w:rPr>
        <w:t>维护民警执法权威的工作原则</w:t>
      </w:r>
      <w:r w:rsidR="009557FD" w:rsidRPr="004D5AF1">
        <w:rPr>
          <w:rFonts w:ascii="宋体" w:eastAsia="宋体" w:hAnsi="宋体" w:cs="华文仿宋" w:hint="eastAsia"/>
          <w:sz w:val="24"/>
          <w:szCs w:val="24"/>
        </w:rPr>
        <w:t>，如合法、及时、有效等</w:t>
      </w:r>
      <w:r w:rsidRPr="004D5AF1">
        <w:rPr>
          <w:rFonts w:ascii="宋体" w:eastAsia="宋体" w:hAnsi="宋体" w:cs="华文仿宋" w:hint="eastAsia"/>
          <w:sz w:val="24"/>
          <w:szCs w:val="24"/>
        </w:rPr>
        <w:t>；</w:t>
      </w:r>
      <w:r w:rsidR="00841534" w:rsidRPr="004D5AF1">
        <w:rPr>
          <w:rFonts w:ascii="宋体" w:eastAsia="宋体" w:hAnsi="宋体" w:cs="华文仿宋" w:hint="eastAsia"/>
          <w:sz w:val="24"/>
          <w:szCs w:val="24"/>
        </w:rPr>
        <w:t>设立</w:t>
      </w:r>
      <w:r w:rsidR="00450B29" w:rsidRPr="004D5AF1">
        <w:rPr>
          <w:rFonts w:ascii="宋体" w:eastAsia="宋体" w:hAnsi="宋体" w:cs="华文仿宋" w:hint="eastAsia"/>
          <w:sz w:val="24"/>
          <w:szCs w:val="24"/>
        </w:rPr>
        <w:t>精干的</w:t>
      </w:r>
      <w:r w:rsidRPr="004D5AF1">
        <w:rPr>
          <w:rFonts w:ascii="宋体" w:eastAsia="宋体" w:hAnsi="宋体" w:cs="华文仿宋" w:hint="eastAsia"/>
          <w:sz w:val="24"/>
          <w:szCs w:val="24"/>
        </w:rPr>
        <w:t>组织</w:t>
      </w:r>
      <w:r w:rsidR="00450B29" w:rsidRPr="004D5AF1">
        <w:rPr>
          <w:rFonts w:ascii="宋体" w:eastAsia="宋体" w:hAnsi="宋体" w:cs="华文仿宋" w:hint="eastAsia"/>
          <w:sz w:val="24"/>
          <w:szCs w:val="24"/>
        </w:rPr>
        <w:t>机构</w:t>
      </w:r>
      <w:r w:rsidR="009557FD" w:rsidRPr="004D5AF1">
        <w:rPr>
          <w:rFonts w:ascii="宋体" w:eastAsia="宋体" w:hAnsi="宋体" w:cs="华文仿宋" w:hint="eastAsia"/>
          <w:sz w:val="24"/>
          <w:szCs w:val="24"/>
        </w:rPr>
        <w:t>，</w:t>
      </w:r>
      <w:r w:rsidR="00BB7884" w:rsidRPr="004D5AF1">
        <w:rPr>
          <w:rFonts w:ascii="宋体" w:eastAsia="宋体" w:hAnsi="宋体" w:cs="华文仿宋" w:hint="eastAsia"/>
          <w:sz w:val="24"/>
          <w:szCs w:val="24"/>
        </w:rPr>
        <w:t>避免或</w:t>
      </w:r>
      <w:r w:rsidR="009557FD" w:rsidRPr="004D5AF1">
        <w:rPr>
          <w:rFonts w:ascii="宋体" w:eastAsia="宋体" w:hAnsi="宋体" w:cs="华文仿宋" w:hint="eastAsia"/>
          <w:sz w:val="24"/>
          <w:szCs w:val="24"/>
        </w:rPr>
        <w:t>削减内设机构职能交叉的情形</w:t>
      </w:r>
      <w:r w:rsidRPr="004D5AF1">
        <w:rPr>
          <w:rFonts w:ascii="宋体" w:eastAsia="宋体" w:hAnsi="宋体" w:cs="华文仿宋" w:hint="eastAsia"/>
          <w:sz w:val="24"/>
          <w:szCs w:val="24"/>
        </w:rPr>
        <w:t>；</w:t>
      </w:r>
      <w:r w:rsidR="00450B29" w:rsidRPr="004D5AF1">
        <w:rPr>
          <w:rFonts w:ascii="宋体" w:eastAsia="宋体" w:hAnsi="宋体" w:cs="华文仿宋" w:hint="eastAsia"/>
          <w:sz w:val="24"/>
          <w:szCs w:val="24"/>
        </w:rPr>
        <w:t>明确</w:t>
      </w:r>
      <w:r w:rsidR="00841534" w:rsidRPr="004D5AF1">
        <w:rPr>
          <w:rFonts w:ascii="宋体" w:eastAsia="宋体" w:hAnsi="宋体" w:cs="华文仿宋" w:hint="eastAsia"/>
          <w:sz w:val="24"/>
          <w:szCs w:val="24"/>
        </w:rPr>
        <w:t>民警</w:t>
      </w:r>
      <w:r w:rsidRPr="004D5AF1">
        <w:rPr>
          <w:rFonts w:ascii="宋体" w:eastAsia="宋体" w:hAnsi="宋体" w:cs="华文仿宋" w:hint="eastAsia"/>
          <w:sz w:val="24"/>
          <w:szCs w:val="24"/>
        </w:rPr>
        <w:t>执法权威受到侵犯的情形</w:t>
      </w:r>
      <w:r w:rsidR="009F1204" w:rsidRPr="004D5AF1">
        <w:rPr>
          <w:rFonts w:ascii="宋体" w:eastAsia="宋体" w:hAnsi="宋体" w:cs="华文仿宋" w:hint="eastAsia"/>
          <w:sz w:val="24"/>
          <w:szCs w:val="24"/>
        </w:rPr>
        <w:t>，特别是从警察本体的视角，区分警察能够自行维护</w:t>
      </w:r>
      <w:r w:rsidR="009D7A46" w:rsidRPr="004D5AF1">
        <w:rPr>
          <w:rFonts w:ascii="宋体" w:eastAsia="宋体" w:hAnsi="宋体" w:cs="华文仿宋" w:hint="eastAsia"/>
          <w:sz w:val="24"/>
          <w:szCs w:val="24"/>
        </w:rPr>
        <w:t>其</w:t>
      </w:r>
      <w:r w:rsidR="009F1204" w:rsidRPr="004D5AF1">
        <w:rPr>
          <w:rFonts w:ascii="宋体" w:eastAsia="宋体" w:hAnsi="宋体" w:cs="华文仿宋" w:hint="eastAsia"/>
          <w:sz w:val="24"/>
          <w:szCs w:val="24"/>
        </w:rPr>
        <w:t>执法权威的情形和警察无法自行维护</w:t>
      </w:r>
      <w:r w:rsidR="009D7A46" w:rsidRPr="004D5AF1">
        <w:rPr>
          <w:rFonts w:ascii="宋体" w:eastAsia="宋体" w:hAnsi="宋体" w:cs="华文仿宋" w:hint="eastAsia"/>
          <w:sz w:val="24"/>
          <w:szCs w:val="24"/>
        </w:rPr>
        <w:t>其</w:t>
      </w:r>
      <w:r w:rsidR="009F1204" w:rsidRPr="004D5AF1">
        <w:rPr>
          <w:rFonts w:ascii="宋体" w:eastAsia="宋体" w:hAnsi="宋体" w:cs="华文仿宋" w:hint="eastAsia"/>
          <w:sz w:val="24"/>
          <w:szCs w:val="24"/>
        </w:rPr>
        <w:t>执法权威的情形</w:t>
      </w:r>
      <w:r w:rsidRPr="004D5AF1">
        <w:rPr>
          <w:rFonts w:ascii="宋体" w:eastAsia="宋体" w:hAnsi="宋体" w:cs="华文仿宋" w:hint="eastAsia"/>
          <w:sz w:val="24"/>
          <w:szCs w:val="24"/>
        </w:rPr>
        <w:t>；</w:t>
      </w:r>
      <w:r w:rsidR="00D80EE6" w:rsidRPr="004D5AF1">
        <w:rPr>
          <w:rFonts w:ascii="宋体" w:eastAsia="宋体" w:hAnsi="宋体" w:cs="华文仿宋" w:hint="eastAsia"/>
          <w:sz w:val="24"/>
          <w:szCs w:val="24"/>
        </w:rPr>
        <w:t>配置</w:t>
      </w:r>
      <w:r w:rsidRPr="004D5AF1">
        <w:rPr>
          <w:rFonts w:ascii="宋体" w:eastAsia="宋体" w:hAnsi="宋体" w:cs="华文仿宋" w:hint="eastAsia"/>
          <w:sz w:val="24"/>
          <w:szCs w:val="24"/>
        </w:rPr>
        <w:t>维护民警执法权威的</w:t>
      </w:r>
      <w:r w:rsidR="00841534" w:rsidRPr="004D5AF1">
        <w:rPr>
          <w:rFonts w:ascii="宋体" w:eastAsia="宋体" w:hAnsi="宋体" w:cs="华文仿宋" w:hint="eastAsia"/>
          <w:sz w:val="24"/>
          <w:szCs w:val="24"/>
        </w:rPr>
        <w:t>法治</w:t>
      </w:r>
      <w:r w:rsidR="00711974" w:rsidRPr="004D5AF1">
        <w:rPr>
          <w:rFonts w:ascii="宋体" w:eastAsia="宋体" w:hAnsi="宋体" w:cs="华文仿宋" w:hint="eastAsia"/>
          <w:sz w:val="24"/>
          <w:szCs w:val="24"/>
        </w:rPr>
        <w:t>化</w:t>
      </w:r>
      <w:r w:rsidRPr="004D5AF1">
        <w:rPr>
          <w:rFonts w:ascii="宋体" w:eastAsia="宋体" w:hAnsi="宋体" w:cs="华文仿宋" w:hint="eastAsia"/>
          <w:sz w:val="24"/>
          <w:szCs w:val="24"/>
        </w:rPr>
        <w:t>手段</w:t>
      </w:r>
      <w:r w:rsidR="009F1204" w:rsidRPr="004D5AF1">
        <w:rPr>
          <w:rFonts w:ascii="宋体" w:eastAsia="宋体" w:hAnsi="宋体" w:cs="华文仿宋" w:hint="eastAsia"/>
          <w:sz w:val="24"/>
          <w:szCs w:val="24"/>
        </w:rPr>
        <w:t>，如警力增援、装备配置、</w:t>
      </w:r>
      <w:r w:rsidR="0020343A" w:rsidRPr="004D5AF1">
        <w:rPr>
          <w:rFonts w:ascii="宋体" w:eastAsia="宋体" w:hAnsi="宋体" w:cs="华文仿宋" w:hint="eastAsia"/>
          <w:sz w:val="24"/>
          <w:szCs w:val="24"/>
        </w:rPr>
        <w:t>维权</w:t>
      </w:r>
      <w:r w:rsidR="009F1204" w:rsidRPr="004D5AF1">
        <w:rPr>
          <w:rFonts w:ascii="宋体" w:eastAsia="宋体" w:hAnsi="宋体" w:cs="华文仿宋" w:hint="eastAsia"/>
          <w:sz w:val="24"/>
          <w:szCs w:val="24"/>
        </w:rPr>
        <w:t>正名等</w:t>
      </w:r>
      <w:r w:rsidR="00B07D1E" w:rsidRPr="004D5AF1">
        <w:rPr>
          <w:rFonts w:ascii="宋体" w:eastAsia="宋体" w:hAnsi="宋体" w:cs="华文仿宋" w:hint="eastAsia"/>
          <w:sz w:val="24"/>
          <w:szCs w:val="24"/>
        </w:rPr>
        <w:t>；理顺维护民警执法权威的程序</w:t>
      </w:r>
      <w:r w:rsidR="0020343A" w:rsidRPr="004D5AF1">
        <w:rPr>
          <w:rFonts w:ascii="宋体" w:eastAsia="宋体" w:hAnsi="宋体" w:cs="华文仿宋" w:hint="eastAsia"/>
          <w:sz w:val="24"/>
          <w:szCs w:val="24"/>
        </w:rPr>
        <w:t>，如启动条件、</w:t>
      </w:r>
      <w:r w:rsidR="009D7A46" w:rsidRPr="004D5AF1">
        <w:rPr>
          <w:rFonts w:ascii="宋体" w:eastAsia="宋体" w:hAnsi="宋体" w:cs="华文仿宋" w:hint="eastAsia"/>
          <w:sz w:val="24"/>
          <w:szCs w:val="24"/>
        </w:rPr>
        <w:t>运行</w:t>
      </w:r>
      <w:r w:rsidR="0020343A" w:rsidRPr="004D5AF1">
        <w:rPr>
          <w:rFonts w:ascii="宋体" w:eastAsia="宋体" w:hAnsi="宋体" w:cs="华文仿宋" w:hint="eastAsia"/>
          <w:sz w:val="24"/>
          <w:szCs w:val="24"/>
        </w:rPr>
        <w:t>流程、期限</w:t>
      </w:r>
      <w:r w:rsidR="007548B4" w:rsidRPr="004D5AF1">
        <w:rPr>
          <w:rFonts w:ascii="宋体" w:eastAsia="宋体" w:hAnsi="宋体" w:cs="华文仿宋" w:hint="eastAsia"/>
          <w:sz w:val="24"/>
          <w:szCs w:val="24"/>
        </w:rPr>
        <w:t>要求</w:t>
      </w:r>
      <w:r w:rsidRPr="004D5AF1">
        <w:rPr>
          <w:rFonts w:ascii="宋体" w:eastAsia="宋体" w:hAnsi="宋体" w:cs="华文仿宋" w:hint="eastAsia"/>
          <w:sz w:val="24"/>
          <w:szCs w:val="24"/>
        </w:rPr>
        <w:t>等。</w:t>
      </w:r>
      <w:r w:rsidR="00355A2B" w:rsidRPr="004D5AF1">
        <w:rPr>
          <w:rFonts w:ascii="宋体" w:eastAsia="宋体" w:hAnsi="宋体" w:cs="华文仿宋" w:hint="eastAsia"/>
          <w:sz w:val="24"/>
          <w:szCs w:val="24"/>
        </w:rPr>
        <w:t>最后，基于立法设定的公安机关维护民警执法权威的法定义务，为</w:t>
      </w:r>
      <w:r w:rsidR="00E1212D" w:rsidRPr="004D5AF1">
        <w:rPr>
          <w:rFonts w:ascii="宋体" w:eastAsia="宋体" w:hAnsi="宋体" w:cs="华文仿宋" w:hint="eastAsia"/>
          <w:sz w:val="24"/>
          <w:szCs w:val="24"/>
        </w:rPr>
        <w:t>承担相关职责的</w:t>
      </w:r>
      <w:r w:rsidR="00AC728D" w:rsidRPr="004D5AF1">
        <w:rPr>
          <w:rFonts w:ascii="宋体" w:eastAsia="宋体" w:hAnsi="宋体" w:cs="华文仿宋" w:hint="eastAsia"/>
          <w:sz w:val="24"/>
          <w:szCs w:val="24"/>
        </w:rPr>
        <w:t>公安</w:t>
      </w:r>
      <w:r w:rsidR="00E1212D" w:rsidRPr="004D5AF1">
        <w:rPr>
          <w:rFonts w:ascii="宋体" w:eastAsia="宋体" w:hAnsi="宋体" w:cs="华文仿宋" w:hint="eastAsia"/>
          <w:sz w:val="24"/>
          <w:szCs w:val="24"/>
        </w:rPr>
        <w:t>机关、部门或责任人设定明确的</w:t>
      </w:r>
      <w:r w:rsidR="00355A2B" w:rsidRPr="004D5AF1">
        <w:rPr>
          <w:rFonts w:ascii="宋体" w:eastAsia="宋体" w:hAnsi="宋体" w:cs="华文仿宋" w:hint="eastAsia"/>
          <w:sz w:val="24"/>
          <w:szCs w:val="24"/>
        </w:rPr>
        <w:t>法律责任</w:t>
      </w:r>
      <w:r w:rsidR="00E1212D" w:rsidRPr="004D5AF1">
        <w:rPr>
          <w:rFonts w:ascii="宋体" w:eastAsia="宋体" w:hAnsi="宋体" w:cs="华文仿宋" w:hint="eastAsia"/>
          <w:sz w:val="24"/>
          <w:szCs w:val="24"/>
        </w:rPr>
        <w:t>。</w:t>
      </w:r>
      <w:r w:rsidR="008636FC" w:rsidRPr="004D5AF1">
        <w:rPr>
          <w:rFonts w:ascii="宋体" w:eastAsia="宋体" w:hAnsi="宋体" w:cs="华文仿宋" w:hint="eastAsia"/>
          <w:sz w:val="24"/>
          <w:szCs w:val="24"/>
        </w:rPr>
        <w:t>尽管责任能力主要是一种被动的能力，但“责任能力也蕴含着拥有并行使积极权利的能力”，</w:t>
      </w:r>
      <w:r w:rsidR="008636FC" w:rsidRPr="004D5AF1">
        <w:rPr>
          <w:rStyle w:val="ab"/>
          <w:rFonts w:ascii="宋体" w:eastAsia="宋体" w:hAnsi="宋体" w:cs="华文仿宋"/>
          <w:sz w:val="24"/>
          <w:szCs w:val="24"/>
        </w:rPr>
        <w:footnoteReference w:id="40"/>
      </w:r>
      <w:r w:rsidR="002B664A" w:rsidRPr="004D5AF1">
        <w:rPr>
          <w:rFonts w:ascii="宋体" w:eastAsia="宋体" w:hAnsi="宋体" w:cs="华文仿宋" w:hint="eastAsia"/>
          <w:sz w:val="24"/>
          <w:szCs w:val="24"/>
        </w:rPr>
        <w:t>有助于相关组织、个人积极推进维护民警执法权威的工作。</w:t>
      </w:r>
    </w:p>
    <w:p w14:paraId="4CB02186" w14:textId="1F79AF58" w:rsidR="00250614" w:rsidRPr="004D5AF1" w:rsidRDefault="001E0E3D" w:rsidP="008662CB">
      <w:pPr>
        <w:pStyle w:val="2"/>
        <w:spacing w:before="0" w:after="0" w:line="400" w:lineRule="exact"/>
        <w:ind w:firstLineChars="200" w:firstLine="482"/>
        <w:rPr>
          <w:rFonts w:ascii="宋体" w:eastAsia="宋体" w:hAnsi="宋体" w:cs="华文仿宋"/>
          <w:sz w:val="24"/>
          <w:szCs w:val="24"/>
        </w:rPr>
      </w:pPr>
      <w:bookmarkStart w:id="45" w:name="_Toc106374124"/>
      <w:r w:rsidRPr="004D5AF1">
        <w:rPr>
          <w:rFonts w:ascii="宋体" w:eastAsia="宋体" w:hAnsi="宋体" w:cs="华文仿宋" w:hint="eastAsia"/>
          <w:sz w:val="24"/>
          <w:szCs w:val="24"/>
        </w:rPr>
        <w:t>（二）调减立法中的越位条款</w:t>
      </w:r>
      <w:bookmarkEnd w:id="45"/>
    </w:p>
    <w:p w14:paraId="1C030239" w14:textId="7FCABE4B" w:rsidR="00250614" w:rsidRPr="004D5AF1" w:rsidRDefault="00671310"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《执法过错问责规定》</w:t>
      </w:r>
      <w:r w:rsidR="00B66195" w:rsidRPr="004D5AF1">
        <w:rPr>
          <w:rFonts w:ascii="宋体" w:eastAsia="宋体" w:hAnsi="宋体" w:cs="华文仿宋" w:hint="eastAsia"/>
          <w:sz w:val="24"/>
          <w:szCs w:val="24"/>
        </w:rPr>
        <w:t>是专门的问责立法，</w:t>
      </w:r>
      <w:r w:rsidR="00F01907" w:rsidRPr="004D5AF1">
        <w:rPr>
          <w:rFonts w:ascii="宋体" w:eastAsia="宋体" w:hAnsi="宋体" w:cs="华文仿宋" w:hint="eastAsia"/>
          <w:sz w:val="24"/>
          <w:szCs w:val="24"/>
        </w:rPr>
        <w:t>警察</w:t>
      </w:r>
      <w:r w:rsidR="001E0E3D" w:rsidRPr="004D5AF1">
        <w:rPr>
          <w:rFonts w:ascii="宋体" w:eastAsia="宋体" w:hAnsi="宋体" w:cs="华文仿宋" w:hint="eastAsia"/>
          <w:sz w:val="24"/>
          <w:szCs w:val="24"/>
        </w:rPr>
        <w:t>执法过错</w:t>
      </w:r>
      <w:r w:rsidR="00B66195" w:rsidRPr="004D5AF1">
        <w:rPr>
          <w:rFonts w:ascii="宋体" w:eastAsia="宋体" w:hAnsi="宋体" w:cs="华文仿宋" w:hint="eastAsia"/>
          <w:sz w:val="24"/>
          <w:szCs w:val="24"/>
        </w:rPr>
        <w:t>问</w:t>
      </w:r>
      <w:proofErr w:type="gramStart"/>
      <w:r w:rsidR="00B66195" w:rsidRPr="004D5AF1">
        <w:rPr>
          <w:rFonts w:ascii="宋体" w:eastAsia="宋体" w:hAnsi="宋体" w:cs="华文仿宋" w:hint="eastAsia"/>
          <w:sz w:val="24"/>
          <w:szCs w:val="24"/>
        </w:rPr>
        <w:t>责</w:t>
      </w:r>
      <w:r w:rsidR="001E0E3D" w:rsidRPr="004D5AF1">
        <w:rPr>
          <w:rFonts w:ascii="宋体" w:eastAsia="宋体" w:hAnsi="宋体" w:cs="华文仿宋" w:hint="eastAsia"/>
          <w:sz w:val="24"/>
          <w:szCs w:val="24"/>
        </w:rPr>
        <w:t>领域</w:t>
      </w:r>
      <w:proofErr w:type="gramEnd"/>
      <w:r w:rsidR="001E0E3D" w:rsidRPr="004D5AF1">
        <w:rPr>
          <w:rFonts w:ascii="宋体" w:eastAsia="宋体" w:hAnsi="宋体" w:cs="华文仿宋" w:hint="eastAsia"/>
          <w:sz w:val="24"/>
          <w:szCs w:val="24"/>
        </w:rPr>
        <w:t>的主要事项应当由其承担</w:t>
      </w:r>
      <w:r w:rsidR="00B66195" w:rsidRPr="004D5AF1">
        <w:rPr>
          <w:rFonts w:ascii="宋体" w:eastAsia="宋体" w:hAnsi="宋体" w:cs="华文仿宋" w:hint="eastAsia"/>
          <w:sz w:val="24"/>
          <w:szCs w:val="24"/>
        </w:rPr>
        <w:t>，</w:t>
      </w:r>
      <w:bookmarkStart w:id="46" w:name="_Hlk104664407"/>
      <w:r w:rsidR="00B66195" w:rsidRPr="004D5AF1">
        <w:rPr>
          <w:rFonts w:ascii="宋体" w:eastAsia="宋体" w:hAnsi="宋体" w:cs="华文仿宋" w:hint="eastAsia"/>
          <w:sz w:val="24"/>
          <w:szCs w:val="24"/>
        </w:rPr>
        <w:t>而不宜由</w:t>
      </w:r>
      <w:r w:rsidR="00F1362C" w:rsidRPr="004D5AF1">
        <w:rPr>
          <w:rFonts w:ascii="宋体" w:eastAsia="宋体" w:hAnsi="宋体" w:cs="华文仿宋" w:hint="eastAsia"/>
          <w:sz w:val="24"/>
          <w:szCs w:val="24"/>
        </w:rPr>
        <w:t>《维护民警执法权威工作规定》</w:t>
      </w:r>
      <w:bookmarkEnd w:id="46"/>
      <w:r w:rsidR="001E0E3D" w:rsidRPr="004D5AF1">
        <w:rPr>
          <w:rFonts w:ascii="宋体" w:eastAsia="宋体" w:hAnsi="宋体" w:cs="华文仿宋" w:hint="eastAsia"/>
          <w:sz w:val="24"/>
          <w:szCs w:val="24"/>
        </w:rPr>
        <w:t>越位</w:t>
      </w:r>
      <w:r w:rsidR="00B66195" w:rsidRPr="004D5AF1">
        <w:rPr>
          <w:rFonts w:ascii="宋体" w:eastAsia="宋体" w:hAnsi="宋体" w:cs="华文仿宋" w:hint="eastAsia"/>
          <w:sz w:val="24"/>
          <w:szCs w:val="24"/>
        </w:rPr>
        <w:t>调整</w:t>
      </w:r>
      <w:r w:rsidR="001E0E3D" w:rsidRPr="004D5AF1">
        <w:rPr>
          <w:rFonts w:ascii="宋体" w:eastAsia="宋体" w:hAnsi="宋体" w:cs="华文仿宋" w:hint="eastAsia"/>
          <w:sz w:val="24"/>
          <w:szCs w:val="24"/>
        </w:rPr>
        <w:t>。维护民警执法权威主要是面向外部公众的，但现行</w:t>
      </w:r>
      <w:r w:rsidR="00F1362C" w:rsidRPr="004D5AF1">
        <w:rPr>
          <w:rFonts w:ascii="宋体" w:eastAsia="宋体" w:hAnsi="宋体" w:cs="华文仿宋" w:hint="eastAsia"/>
          <w:sz w:val="24"/>
          <w:szCs w:val="24"/>
        </w:rPr>
        <w:t>《维护民警执法权威工作规定》</w:t>
      </w:r>
      <w:r w:rsidR="001E0E3D" w:rsidRPr="004D5AF1">
        <w:rPr>
          <w:rFonts w:ascii="宋体" w:eastAsia="宋体" w:hAnsi="宋体" w:cs="华文仿宋" w:hint="eastAsia"/>
          <w:sz w:val="24"/>
          <w:szCs w:val="24"/>
        </w:rPr>
        <w:t>涉及对外和对内两个方面的责任追究，由此导致立法内容的</w:t>
      </w:r>
      <w:r w:rsidR="00A70C97" w:rsidRPr="004D5AF1">
        <w:rPr>
          <w:rFonts w:ascii="宋体" w:eastAsia="宋体" w:hAnsi="宋体" w:cs="华文仿宋" w:hint="eastAsia"/>
          <w:sz w:val="24"/>
          <w:szCs w:val="24"/>
        </w:rPr>
        <w:t>越位</w:t>
      </w:r>
      <w:r w:rsidR="001E0E3D" w:rsidRPr="004D5AF1">
        <w:rPr>
          <w:rFonts w:ascii="宋体" w:eastAsia="宋体" w:hAnsi="宋体" w:cs="华文仿宋" w:hint="eastAsia"/>
          <w:sz w:val="24"/>
          <w:szCs w:val="24"/>
        </w:rPr>
        <w:t>偏差。</w:t>
      </w:r>
    </w:p>
    <w:p w14:paraId="3A7917CE" w14:textId="1C88CAC2" w:rsidR="00250614"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根据立法的本位</w:t>
      </w:r>
      <w:r w:rsidR="00327956" w:rsidRPr="004D5AF1">
        <w:rPr>
          <w:rFonts w:ascii="宋体" w:eastAsia="宋体" w:hAnsi="宋体" w:cs="华文仿宋" w:hint="eastAsia"/>
          <w:sz w:val="24"/>
          <w:szCs w:val="24"/>
        </w:rPr>
        <w:t>功能</w:t>
      </w:r>
      <w:r w:rsidRPr="004D5AF1">
        <w:rPr>
          <w:rFonts w:ascii="宋体" w:eastAsia="宋体" w:hAnsi="宋体" w:cs="华文仿宋" w:hint="eastAsia"/>
          <w:sz w:val="24"/>
          <w:szCs w:val="24"/>
        </w:rPr>
        <w:t>，应当调减</w:t>
      </w:r>
      <w:r w:rsidR="00F1362C" w:rsidRPr="004D5AF1">
        <w:rPr>
          <w:rFonts w:ascii="宋体" w:eastAsia="宋体" w:hAnsi="宋体" w:cs="华文仿宋" w:hint="eastAsia"/>
          <w:sz w:val="24"/>
          <w:szCs w:val="24"/>
        </w:rPr>
        <w:t>《维护民警执法权威工作规定》</w:t>
      </w:r>
      <w:r w:rsidRPr="004D5AF1">
        <w:rPr>
          <w:rFonts w:ascii="宋体" w:eastAsia="宋体" w:hAnsi="宋体" w:cs="华文仿宋" w:hint="eastAsia"/>
          <w:sz w:val="24"/>
          <w:szCs w:val="24"/>
        </w:rPr>
        <w:t>中的越位条款：（1）</w:t>
      </w:r>
      <w:r w:rsidR="00F1362C" w:rsidRPr="004D5AF1">
        <w:rPr>
          <w:rFonts w:ascii="宋体" w:eastAsia="宋体" w:hAnsi="宋体" w:cs="华文仿宋" w:hint="eastAsia"/>
          <w:sz w:val="24"/>
          <w:szCs w:val="24"/>
        </w:rPr>
        <w:t>《维护民警执法权威工作规定》</w:t>
      </w:r>
      <w:r w:rsidRPr="004D5AF1">
        <w:rPr>
          <w:rFonts w:ascii="宋体" w:eastAsia="宋体" w:hAnsi="宋体" w:cs="华文仿宋" w:hint="eastAsia"/>
          <w:sz w:val="24"/>
          <w:szCs w:val="24"/>
        </w:rPr>
        <w:t>中的问责条款，</w:t>
      </w:r>
      <w:r w:rsidR="00382CDE" w:rsidRPr="004D5AF1">
        <w:rPr>
          <w:rFonts w:ascii="宋体" w:eastAsia="宋体" w:hAnsi="宋体" w:cs="华文仿宋" w:hint="eastAsia"/>
          <w:sz w:val="24"/>
          <w:szCs w:val="24"/>
        </w:rPr>
        <w:t>应当</w:t>
      </w:r>
      <w:r w:rsidRPr="004D5AF1">
        <w:rPr>
          <w:rFonts w:ascii="宋体" w:eastAsia="宋体" w:hAnsi="宋体" w:cs="华文仿宋" w:hint="eastAsia"/>
          <w:sz w:val="24"/>
          <w:szCs w:val="24"/>
        </w:rPr>
        <w:t>转由</w:t>
      </w:r>
      <w:bookmarkStart w:id="47" w:name="_Hlk106373465"/>
      <w:r w:rsidR="00671310" w:rsidRPr="004D5AF1">
        <w:rPr>
          <w:rFonts w:ascii="宋体" w:eastAsia="宋体" w:hAnsi="宋体" w:cs="华文仿宋" w:hint="eastAsia"/>
          <w:sz w:val="24"/>
          <w:szCs w:val="24"/>
        </w:rPr>
        <w:t>《执法过错问责规定》</w:t>
      </w:r>
      <w:bookmarkEnd w:id="47"/>
      <w:r w:rsidRPr="004D5AF1">
        <w:rPr>
          <w:rFonts w:ascii="宋体" w:eastAsia="宋体" w:hAnsi="宋体" w:cs="华文仿宋" w:hint="eastAsia"/>
          <w:sz w:val="24"/>
          <w:szCs w:val="24"/>
        </w:rPr>
        <w:t>承担，并根据内容</w:t>
      </w:r>
      <w:r w:rsidR="001B13B9" w:rsidRPr="004D5AF1">
        <w:rPr>
          <w:rFonts w:ascii="宋体" w:eastAsia="宋体" w:hAnsi="宋体" w:cs="华文仿宋" w:hint="eastAsia"/>
          <w:sz w:val="24"/>
          <w:szCs w:val="24"/>
        </w:rPr>
        <w:t>的匹配性</w:t>
      </w:r>
      <w:r w:rsidRPr="004D5AF1">
        <w:rPr>
          <w:rFonts w:ascii="宋体" w:eastAsia="宋体" w:hAnsi="宋体" w:cs="华文仿宋" w:hint="eastAsia"/>
          <w:sz w:val="24"/>
          <w:szCs w:val="24"/>
        </w:rPr>
        <w:t>进行条款的调整。如将</w:t>
      </w:r>
      <w:r w:rsidR="00F1362C" w:rsidRPr="004D5AF1">
        <w:rPr>
          <w:rFonts w:ascii="宋体" w:eastAsia="宋体" w:hAnsi="宋体" w:cs="华文仿宋" w:hint="eastAsia"/>
          <w:sz w:val="24"/>
          <w:szCs w:val="24"/>
        </w:rPr>
        <w:t>《维护民警执法权威工作规定》</w:t>
      </w:r>
      <w:r w:rsidRPr="004D5AF1">
        <w:rPr>
          <w:rFonts w:ascii="宋体" w:eastAsia="宋体" w:hAnsi="宋体" w:cs="华文仿宋" w:hint="eastAsia"/>
          <w:sz w:val="24"/>
          <w:szCs w:val="24"/>
        </w:rPr>
        <w:t>第15</w:t>
      </w:r>
      <w:bookmarkStart w:id="48" w:name="_Hlk105940885"/>
      <w:r w:rsidR="00327956" w:rsidRPr="004D5AF1">
        <w:rPr>
          <w:rFonts w:ascii="宋体" w:eastAsia="宋体" w:hAnsi="宋体" w:cs="华文仿宋" w:hint="eastAsia"/>
          <w:sz w:val="24"/>
          <w:szCs w:val="24"/>
        </w:rPr>
        <w:t>～</w:t>
      </w:r>
      <w:bookmarkEnd w:id="48"/>
      <w:r w:rsidRPr="004D5AF1">
        <w:rPr>
          <w:rFonts w:ascii="宋体" w:eastAsia="宋体" w:hAnsi="宋体" w:cs="华文仿宋" w:hint="eastAsia"/>
          <w:sz w:val="24"/>
          <w:szCs w:val="24"/>
        </w:rPr>
        <w:t>19条以及第22</w:t>
      </w:r>
      <w:r w:rsidR="001B13B9" w:rsidRPr="004D5AF1">
        <w:rPr>
          <w:rFonts w:ascii="宋体" w:eastAsia="宋体" w:hAnsi="宋体" w:cs="华文仿宋" w:hint="eastAsia"/>
          <w:sz w:val="24"/>
          <w:szCs w:val="24"/>
        </w:rPr>
        <w:t>～</w:t>
      </w:r>
      <w:r w:rsidRPr="004D5AF1">
        <w:rPr>
          <w:rFonts w:ascii="宋体" w:eastAsia="宋体" w:hAnsi="宋体" w:cs="华文仿宋" w:hint="eastAsia"/>
          <w:sz w:val="24"/>
          <w:szCs w:val="24"/>
        </w:rPr>
        <w:t>23条等的内容予以</w:t>
      </w:r>
      <w:r w:rsidR="008F0AD1" w:rsidRPr="004D5AF1">
        <w:rPr>
          <w:rFonts w:ascii="宋体" w:eastAsia="宋体" w:hAnsi="宋体" w:cs="华文仿宋" w:hint="eastAsia"/>
          <w:sz w:val="24"/>
          <w:szCs w:val="24"/>
        </w:rPr>
        <w:t>删减</w:t>
      </w:r>
      <w:r w:rsidRPr="004D5AF1">
        <w:rPr>
          <w:rFonts w:ascii="宋体" w:eastAsia="宋体" w:hAnsi="宋体" w:cs="华文仿宋" w:hint="eastAsia"/>
          <w:sz w:val="24"/>
          <w:szCs w:val="24"/>
        </w:rPr>
        <w:t>融合</w:t>
      </w:r>
      <w:r w:rsidR="00550F79" w:rsidRPr="004D5AF1">
        <w:rPr>
          <w:rFonts w:ascii="宋体" w:eastAsia="宋体" w:hAnsi="宋体" w:cs="华文仿宋" w:hint="eastAsia"/>
          <w:sz w:val="24"/>
          <w:szCs w:val="24"/>
        </w:rPr>
        <w:t>，其中，</w:t>
      </w:r>
      <w:r w:rsidR="006D4D1B" w:rsidRPr="004D5AF1">
        <w:rPr>
          <w:rFonts w:ascii="宋体" w:eastAsia="宋体" w:hAnsi="宋体" w:cs="华文仿宋" w:hint="eastAsia"/>
          <w:sz w:val="24"/>
          <w:szCs w:val="24"/>
        </w:rPr>
        <w:t>与《执法过错问责规定》</w:t>
      </w:r>
      <w:r w:rsidR="00550F79" w:rsidRPr="004D5AF1">
        <w:rPr>
          <w:rFonts w:ascii="宋体" w:eastAsia="宋体" w:hAnsi="宋体" w:cs="华文仿宋" w:hint="eastAsia"/>
          <w:sz w:val="24"/>
          <w:szCs w:val="24"/>
        </w:rPr>
        <w:t>重合的内容</w:t>
      </w:r>
      <w:r w:rsidR="00C01E99" w:rsidRPr="004D5AF1">
        <w:rPr>
          <w:rFonts w:ascii="宋体" w:eastAsia="宋体" w:hAnsi="宋体" w:cs="华文仿宋" w:hint="eastAsia"/>
          <w:sz w:val="24"/>
          <w:szCs w:val="24"/>
        </w:rPr>
        <w:t>可以</w:t>
      </w:r>
      <w:r w:rsidR="00550F79" w:rsidRPr="004D5AF1">
        <w:rPr>
          <w:rFonts w:ascii="宋体" w:eastAsia="宋体" w:hAnsi="宋体" w:cs="华文仿宋" w:hint="eastAsia"/>
          <w:sz w:val="24"/>
          <w:szCs w:val="24"/>
        </w:rPr>
        <w:t>直接予以删除，而</w:t>
      </w:r>
      <w:r w:rsidR="006D4D1B" w:rsidRPr="004D5AF1">
        <w:rPr>
          <w:rFonts w:ascii="宋体" w:eastAsia="宋体" w:hAnsi="宋体" w:cs="华文仿宋" w:hint="eastAsia"/>
          <w:sz w:val="24"/>
          <w:szCs w:val="24"/>
        </w:rPr>
        <w:t>《执法过错问责规定》中</w:t>
      </w:r>
      <w:r w:rsidR="00550F79" w:rsidRPr="004D5AF1">
        <w:rPr>
          <w:rFonts w:ascii="宋体" w:eastAsia="宋体" w:hAnsi="宋体" w:cs="华文仿宋" w:hint="eastAsia"/>
          <w:sz w:val="24"/>
          <w:szCs w:val="24"/>
        </w:rPr>
        <w:t>缺失的内容可以由</w:t>
      </w:r>
      <w:r w:rsidR="006D4D1B" w:rsidRPr="004D5AF1">
        <w:rPr>
          <w:rFonts w:ascii="宋体" w:eastAsia="宋体" w:hAnsi="宋体" w:cs="华文仿宋" w:hint="eastAsia"/>
          <w:sz w:val="24"/>
          <w:szCs w:val="24"/>
        </w:rPr>
        <w:t>其</w:t>
      </w:r>
      <w:r w:rsidR="00550F79" w:rsidRPr="004D5AF1">
        <w:rPr>
          <w:rFonts w:ascii="宋体" w:eastAsia="宋体" w:hAnsi="宋体" w:cs="华文仿宋" w:hint="eastAsia"/>
          <w:sz w:val="24"/>
          <w:szCs w:val="24"/>
        </w:rPr>
        <w:t>予以吸收</w:t>
      </w:r>
      <w:r w:rsidRPr="004D5AF1">
        <w:rPr>
          <w:rFonts w:ascii="宋体" w:eastAsia="宋体" w:hAnsi="宋体" w:cs="华文仿宋" w:hint="eastAsia"/>
          <w:sz w:val="24"/>
          <w:szCs w:val="24"/>
        </w:rPr>
        <w:t>。</w:t>
      </w:r>
      <w:r w:rsidR="00AF27E2" w:rsidRPr="004D5AF1">
        <w:rPr>
          <w:rFonts w:ascii="宋体" w:eastAsia="宋体" w:hAnsi="宋体" w:cs="华文仿宋" w:hint="eastAsia"/>
          <w:sz w:val="24"/>
          <w:szCs w:val="24"/>
        </w:rPr>
        <w:t>（2）设定执法过错问责的概括条款。《维护民警执法权威工作规定》的规范设计应当服务于维护民警执法权威的本位功能，但基</w:t>
      </w:r>
      <w:r w:rsidR="00AF27E2" w:rsidRPr="004D5AF1">
        <w:rPr>
          <w:rFonts w:ascii="宋体" w:eastAsia="宋体" w:hAnsi="宋体" w:cs="华文仿宋" w:hint="eastAsia"/>
          <w:sz w:val="24"/>
          <w:szCs w:val="24"/>
        </w:rPr>
        <w:lastRenderedPageBreak/>
        <w:t>于立法体例的完整性，又需要对维护民警执法权威中涉及的执法过错问责事项通过概括性条款的方式予以嵌入转承，以实现对《执法过错问责规定》的适用指引功能。</w:t>
      </w:r>
      <w:r w:rsidRPr="004D5AF1">
        <w:rPr>
          <w:rFonts w:ascii="宋体" w:eastAsia="宋体" w:hAnsi="宋体" w:cs="华文仿宋" w:hint="eastAsia"/>
          <w:sz w:val="24"/>
          <w:szCs w:val="24"/>
        </w:rPr>
        <w:t>（</w:t>
      </w:r>
      <w:r w:rsidR="00B36B23" w:rsidRPr="004D5AF1">
        <w:rPr>
          <w:rFonts w:ascii="宋体" w:eastAsia="宋体" w:hAnsi="宋体" w:cs="华文仿宋"/>
          <w:sz w:val="24"/>
          <w:szCs w:val="24"/>
        </w:rPr>
        <w:t>3</w:t>
      </w:r>
      <w:r w:rsidRPr="004D5AF1">
        <w:rPr>
          <w:rFonts w:ascii="宋体" w:eastAsia="宋体" w:hAnsi="宋体" w:cs="华文仿宋" w:hint="eastAsia"/>
          <w:sz w:val="24"/>
          <w:szCs w:val="24"/>
        </w:rPr>
        <w:t>）删减</w:t>
      </w:r>
      <w:r w:rsidR="00306752" w:rsidRPr="004D5AF1">
        <w:rPr>
          <w:rFonts w:ascii="宋体" w:eastAsia="宋体" w:hAnsi="宋体" w:cs="华文仿宋" w:hint="eastAsia"/>
          <w:sz w:val="24"/>
          <w:szCs w:val="24"/>
        </w:rPr>
        <w:t>权利</w:t>
      </w:r>
      <w:r w:rsidRPr="004D5AF1">
        <w:rPr>
          <w:rFonts w:ascii="宋体" w:eastAsia="宋体" w:hAnsi="宋体" w:cs="华文仿宋" w:hint="eastAsia"/>
          <w:sz w:val="24"/>
          <w:szCs w:val="24"/>
        </w:rPr>
        <w:t>救济条款。执法权威与权利救济</w:t>
      </w:r>
      <w:r w:rsidR="00306752" w:rsidRPr="004D5AF1">
        <w:rPr>
          <w:rFonts w:ascii="宋体" w:eastAsia="宋体" w:hAnsi="宋体" w:cs="华文仿宋" w:hint="eastAsia"/>
          <w:sz w:val="24"/>
          <w:szCs w:val="24"/>
        </w:rPr>
        <w:t>是两类不同的</w:t>
      </w:r>
      <w:r w:rsidRPr="004D5AF1">
        <w:rPr>
          <w:rFonts w:ascii="宋体" w:eastAsia="宋体" w:hAnsi="宋体" w:cs="华文仿宋" w:hint="eastAsia"/>
          <w:sz w:val="24"/>
          <w:szCs w:val="24"/>
        </w:rPr>
        <w:t>事项，</w:t>
      </w:r>
      <w:r w:rsidR="00C5352E" w:rsidRPr="004D5AF1">
        <w:rPr>
          <w:rFonts w:ascii="宋体" w:eastAsia="宋体" w:hAnsi="宋体" w:cs="华文仿宋" w:hint="eastAsia"/>
          <w:sz w:val="24"/>
          <w:szCs w:val="24"/>
        </w:rPr>
        <w:t>维护</w:t>
      </w:r>
      <w:r w:rsidR="0070039F" w:rsidRPr="004D5AF1">
        <w:rPr>
          <w:rFonts w:ascii="宋体" w:eastAsia="宋体" w:hAnsi="宋体" w:cs="华文仿宋" w:hint="eastAsia"/>
          <w:sz w:val="24"/>
          <w:szCs w:val="24"/>
        </w:rPr>
        <w:t>民警</w:t>
      </w:r>
      <w:r w:rsidRPr="004D5AF1">
        <w:rPr>
          <w:rFonts w:ascii="宋体" w:eastAsia="宋体" w:hAnsi="宋体" w:cs="华文仿宋" w:hint="eastAsia"/>
          <w:sz w:val="24"/>
          <w:szCs w:val="24"/>
        </w:rPr>
        <w:t>执法权威来源于公职关系的履职保障，公安机关对民警执法权威的维护是其本位职责；而民警的权利救济则属于私权的范围，民警基于私人的地位可以自主决定是否寻求救济以及如何寻求救济。但是，</w:t>
      </w:r>
      <w:r w:rsidR="00F1362C" w:rsidRPr="004D5AF1">
        <w:rPr>
          <w:rFonts w:ascii="宋体" w:eastAsia="宋体" w:hAnsi="宋体" w:cs="华文仿宋" w:hint="eastAsia"/>
          <w:sz w:val="24"/>
          <w:szCs w:val="24"/>
        </w:rPr>
        <w:t>《维护民警执法权威工作规定》</w:t>
      </w:r>
      <w:r w:rsidRPr="004D5AF1">
        <w:rPr>
          <w:rFonts w:ascii="宋体" w:eastAsia="宋体" w:hAnsi="宋体" w:cs="华文仿宋" w:hint="eastAsia"/>
          <w:sz w:val="24"/>
          <w:szCs w:val="24"/>
        </w:rPr>
        <w:t>有较大的篇幅调整受侵害民警及其近亲属的权利救济</w:t>
      </w:r>
      <w:r w:rsidR="00007D19" w:rsidRPr="004D5AF1">
        <w:rPr>
          <w:rFonts w:ascii="宋体" w:eastAsia="宋体" w:hAnsi="宋体" w:cs="华文仿宋" w:hint="eastAsia"/>
          <w:sz w:val="24"/>
          <w:szCs w:val="24"/>
        </w:rPr>
        <w:t>，</w:t>
      </w:r>
      <w:r w:rsidR="00FB5D28" w:rsidRPr="004D5AF1">
        <w:rPr>
          <w:rFonts w:ascii="宋体" w:eastAsia="宋体" w:hAnsi="宋体" w:cs="华文仿宋" w:hint="eastAsia"/>
          <w:sz w:val="24"/>
          <w:szCs w:val="24"/>
        </w:rPr>
        <w:t>不仅</w:t>
      </w:r>
      <w:r w:rsidR="00D87BDD" w:rsidRPr="004D5AF1">
        <w:rPr>
          <w:rFonts w:ascii="宋体" w:eastAsia="宋体" w:hAnsi="宋体" w:cs="华文仿宋" w:hint="eastAsia"/>
          <w:sz w:val="24"/>
          <w:szCs w:val="24"/>
        </w:rPr>
        <w:t>间接</w:t>
      </w:r>
      <w:r w:rsidR="00007D19" w:rsidRPr="004D5AF1">
        <w:rPr>
          <w:rFonts w:ascii="宋体" w:eastAsia="宋体" w:hAnsi="宋体" w:cs="华文仿宋" w:hint="eastAsia"/>
          <w:sz w:val="24"/>
          <w:szCs w:val="24"/>
        </w:rPr>
        <w:t>扩张了该规定中的执法过错问责条款，</w:t>
      </w:r>
      <w:r w:rsidR="00D87BDD" w:rsidRPr="004D5AF1">
        <w:rPr>
          <w:rFonts w:ascii="宋体" w:eastAsia="宋体" w:hAnsi="宋体" w:cs="华文仿宋" w:hint="eastAsia"/>
          <w:sz w:val="24"/>
          <w:szCs w:val="24"/>
        </w:rPr>
        <w:t>也</w:t>
      </w:r>
      <w:r w:rsidR="00007D19" w:rsidRPr="004D5AF1">
        <w:rPr>
          <w:rFonts w:ascii="宋体" w:eastAsia="宋体" w:hAnsi="宋体" w:cs="华文仿宋" w:hint="eastAsia"/>
          <w:sz w:val="24"/>
          <w:szCs w:val="24"/>
        </w:rPr>
        <w:t>易使</w:t>
      </w:r>
      <w:r w:rsidRPr="004D5AF1">
        <w:rPr>
          <w:rFonts w:ascii="宋体" w:eastAsia="宋体" w:hAnsi="宋体" w:cs="华文仿宋"/>
          <w:sz w:val="24"/>
          <w:szCs w:val="24"/>
        </w:rPr>
        <w:t>专职问责的内设机构出现角色上的冲突</w:t>
      </w:r>
      <w:r w:rsidRPr="004D5AF1">
        <w:rPr>
          <w:rFonts w:ascii="宋体" w:eastAsia="宋体" w:hAnsi="宋体" w:cs="华文仿宋" w:hint="eastAsia"/>
          <w:sz w:val="24"/>
          <w:szCs w:val="24"/>
        </w:rPr>
        <w:t>。</w:t>
      </w:r>
      <w:r w:rsidR="0010522C" w:rsidRPr="004D5AF1">
        <w:rPr>
          <w:rFonts w:ascii="宋体" w:eastAsia="宋体" w:hAnsi="宋体" w:cs="华文仿宋" w:hint="eastAsia"/>
          <w:sz w:val="24"/>
          <w:szCs w:val="24"/>
        </w:rPr>
        <w:t>因此，</w:t>
      </w:r>
      <w:r w:rsidRPr="004D5AF1">
        <w:rPr>
          <w:rFonts w:ascii="宋体" w:eastAsia="宋体" w:hAnsi="宋体" w:cs="华文仿宋" w:hint="eastAsia"/>
          <w:sz w:val="24"/>
          <w:szCs w:val="24"/>
        </w:rPr>
        <w:t>应当将涉及</w:t>
      </w:r>
      <w:r w:rsidR="00007D19" w:rsidRPr="004D5AF1">
        <w:rPr>
          <w:rFonts w:ascii="宋体" w:eastAsia="宋体" w:hAnsi="宋体" w:cs="华文仿宋" w:hint="eastAsia"/>
          <w:sz w:val="24"/>
          <w:szCs w:val="24"/>
        </w:rPr>
        <w:t>权利救济特别是</w:t>
      </w:r>
      <w:r w:rsidRPr="004D5AF1">
        <w:rPr>
          <w:rFonts w:ascii="宋体" w:eastAsia="宋体" w:hAnsi="宋体" w:cs="华文仿宋" w:hint="eastAsia"/>
          <w:sz w:val="24"/>
          <w:szCs w:val="24"/>
        </w:rPr>
        <w:t>私权救济的</w:t>
      </w:r>
      <w:r w:rsidR="0010522C" w:rsidRPr="004D5AF1">
        <w:rPr>
          <w:rFonts w:ascii="宋体" w:eastAsia="宋体" w:hAnsi="宋体" w:cs="华文仿宋" w:hint="eastAsia"/>
          <w:sz w:val="24"/>
          <w:szCs w:val="24"/>
        </w:rPr>
        <w:t>越位</w:t>
      </w:r>
      <w:r w:rsidRPr="004D5AF1">
        <w:rPr>
          <w:rFonts w:ascii="宋体" w:eastAsia="宋体" w:hAnsi="宋体" w:cs="华文仿宋" w:hint="eastAsia"/>
          <w:sz w:val="24"/>
          <w:szCs w:val="24"/>
        </w:rPr>
        <w:t>条款从该规定中予以删减</w:t>
      </w:r>
      <w:r w:rsidR="00FB5D28" w:rsidRPr="004D5AF1">
        <w:rPr>
          <w:rFonts w:ascii="宋体" w:eastAsia="宋体" w:hAnsi="宋体" w:cs="华文仿宋" w:hint="eastAsia"/>
          <w:sz w:val="24"/>
          <w:szCs w:val="24"/>
        </w:rPr>
        <w:t>或</w:t>
      </w:r>
      <w:r w:rsidRPr="004D5AF1">
        <w:rPr>
          <w:rFonts w:ascii="宋体" w:eastAsia="宋体" w:hAnsi="宋体" w:cs="华文仿宋" w:hint="eastAsia"/>
          <w:sz w:val="24"/>
          <w:szCs w:val="24"/>
        </w:rPr>
        <w:t>浓缩为一条，并</w:t>
      </w:r>
      <w:r w:rsidR="00FB5D28" w:rsidRPr="004D5AF1">
        <w:rPr>
          <w:rFonts w:ascii="宋体" w:eastAsia="宋体" w:hAnsi="宋体" w:cs="华文仿宋" w:hint="eastAsia"/>
          <w:sz w:val="24"/>
          <w:szCs w:val="24"/>
        </w:rPr>
        <w:t>将权利救济内容</w:t>
      </w:r>
      <w:r w:rsidRPr="004D5AF1">
        <w:rPr>
          <w:rFonts w:ascii="宋体" w:eastAsia="宋体" w:hAnsi="宋体" w:cs="华文仿宋" w:hint="eastAsia"/>
          <w:sz w:val="24"/>
          <w:szCs w:val="24"/>
        </w:rPr>
        <w:t>由专门的规范性文件予以承担。</w:t>
      </w:r>
      <w:r w:rsidR="009A2395" w:rsidRPr="004D5AF1">
        <w:rPr>
          <w:rFonts w:ascii="宋体" w:eastAsia="宋体" w:hAnsi="宋体" w:cs="华文仿宋" w:hint="eastAsia"/>
          <w:sz w:val="24"/>
          <w:szCs w:val="24"/>
        </w:rPr>
        <w:t>（4）删减外部法律责任追究条款。</w:t>
      </w:r>
      <w:bookmarkStart w:id="49" w:name="_Hlk105080720"/>
      <w:r w:rsidR="00F1362C" w:rsidRPr="004D5AF1">
        <w:rPr>
          <w:rFonts w:ascii="宋体" w:eastAsia="宋体" w:hAnsi="宋体" w:cs="华文仿宋" w:hint="eastAsia"/>
          <w:sz w:val="24"/>
          <w:szCs w:val="24"/>
        </w:rPr>
        <w:t>《维护民警执法权威工作规定》</w:t>
      </w:r>
      <w:bookmarkEnd w:id="49"/>
      <w:r w:rsidR="00E05472" w:rsidRPr="004D5AF1">
        <w:rPr>
          <w:rFonts w:ascii="宋体" w:eastAsia="宋体" w:hAnsi="宋体" w:cs="华文仿宋" w:hint="eastAsia"/>
          <w:sz w:val="24"/>
          <w:szCs w:val="24"/>
        </w:rPr>
        <w:t>在其</w:t>
      </w:r>
      <w:r w:rsidR="00C75525" w:rsidRPr="004D5AF1">
        <w:rPr>
          <w:rFonts w:ascii="宋体" w:eastAsia="宋体" w:hAnsi="宋体" w:cs="华文仿宋" w:hint="eastAsia"/>
          <w:sz w:val="24"/>
          <w:szCs w:val="24"/>
        </w:rPr>
        <w:t>第9条第3款</w:t>
      </w:r>
      <w:r w:rsidR="00C75525" w:rsidRPr="004D5AF1">
        <w:rPr>
          <w:rStyle w:val="ab"/>
          <w:rFonts w:ascii="宋体" w:eastAsia="宋体" w:hAnsi="宋体" w:cs="华文仿宋"/>
          <w:sz w:val="24"/>
          <w:szCs w:val="24"/>
        </w:rPr>
        <w:footnoteReference w:id="41"/>
      </w:r>
      <w:r w:rsidR="00C75525" w:rsidRPr="004D5AF1">
        <w:rPr>
          <w:rFonts w:ascii="宋体" w:eastAsia="宋体" w:hAnsi="宋体" w:cs="华文仿宋" w:hint="eastAsia"/>
          <w:sz w:val="24"/>
          <w:szCs w:val="24"/>
        </w:rPr>
        <w:t>规定了“公安机关办理侵犯民警执法权威的刑事案件、治安案件”时</w:t>
      </w:r>
      <w:r w:rsidR="001F6FDC" w:rsidRPr="004D5AF1">
        <w:rPr>
          <w:rFonts w:ascii="宋体" w:eastAsia="宋体" w:hAnsi="宋体" w:cs="华文仿宋" w:hint="eastAsia"/>
          <w:sz w:val="24"/>
          <w:szCs w:val="24"/>
        </w:rPr>
        <w:t>适用</w:t>
      </w:r>
      <w:r w:rsidR="00C75525" w:rsidRPr="004D5AF1">
        <w:rPr>
          <w:rFonts w:ascii="宋体" w:eastAsia="宋体" w:hAnsi="宋体" w:cs="华文仿宋" w:hint="eastAsia"/>
          <w:sz w:val="24"/>
          <w:szCs w:val="24"/>
        </w:rPr>
        <w:t>回避</w:t>
      </w:r>
      <w:r w:rsidR="001F6FDC" w:rsidRPr="004D5AF1">
        <w:rPr>
          <w:rFonts w:ascii="宋体" w:eastAsia="宋体" w:hAnsi="宋体" w:cs="华文仿宋" w:hint="eastAsia"/>
          <w:sz w:val="24"/>
          <w:szCs w:val="24"/>
        </w:rPr>
        <w:t>制度</w:t>
      </w:r>
      <w:r w:rsidR="00C75525" w:rsidRPr="004D5AF1">
        <w:rPr>
          <w:rFonts w:ascii="宋体" w:eastAsia="宋体" w:hAnsi="宋体" w:cs="华文仿宋" w:hint="eastAsia"/>
          <w:sz w:val="24"/>
          <w:szCs w:val="24"/>
        </w:rPr>
        <w:t>的</w:t>
      </w:r>
      <w:r w:rsidR="001F6FDC" w:rsidRPr="004D5AF1">
        <w:rPr>
          <w:rFonts w:ascii="宋体" w:eastAsia="宋体" w:hAnsi="宋体" w:cs="华文仿宋" w:hint="eastAsia"/>
          <w:sz w:val="24"/>
          <w:szCs w:val="24"/>
        </w:rPr>
        <w:t>基础上</w:t>
      </w:r>
      <w:r w:rsidR="00C75525" w:rsidRPr="004D5AF1">
        <w:rPr>
          <w:rFonts w:ascii="宋体" w:eastAsia="宋体" w:hAnsi="宋体" w:cs="华文仿宋" w:hint="eastAsia"/>
          <w:sz w:val="24"/>
          <w:szCs w:val="24"/>
        </w:rPr>
        <w:t>，</w:t>
      </w:r>
      <w:r w:rsidR="003607AD" w:rsidRPr="004D5AF1">
        <w:rPr>
          <w:rFonts w:ascii="宋体" w:eastAsia="宋体" w:hAnsi="宋体" w:cs="华文仿宋" w:hint="eastAsia"/>
          <w:sz w:val="24"/>
          <w:szCs w:val="24"/>
        </w:rPr>
        <w:t>第9条第1款</w:t>
      </w:r>
      <w:r w:rsidR="00C75525" w:rsidRPr="004D5AF1">
        <w:rPr>
          <w:rFonts w:ascii="宋体" w:eastAsia="宋体" w:hAnsi="宋体" w:cs="华文仿宋" w:hint="eastAsia"/>
          <w:sz w:val="24"/>
          <w:szCs w:val="24"/>
        </w:rPr>
        <w:t>又</w:t>
      </w:r>
      <w:r w:rsidR="003607AD" w:rsidRPr="004D5AF1">
        <w:rPr>
          <w:rFonts w:ascii="宋体" w:eastAsia="宋体" w:hAnsi="宋体" w:cs="华文仿宋" w:hint="eastAsia"/>
          <w:sz w:val="24"/>
          <w:szCs w:val="24"/>
        </w:rPr>
        <w:t>规定了</w:t>
      </w:r>
      <w:r w:rsidR="00BF6525" w:rsidRPr="004D5AF1">
        <w:rPr>
          <w:rFonts w:ascii="宋体" w:eastAsia="宋体" w:hAnsi="宋体" w:cs="华文仿宋" w:hint="eastAsia"/>
          <w:sz w:val="24"/>
          <w:szCs w:val="24"/>
        </w:rPr>
        <w:t>“行</w:t>
      </w:r>
      <w:r w:rsidR="003607AD" w:rsidRPr="004D5AF1">
        <w:rPr>
          <w:rFonts w:ascii="宋体" w:eastAsia="宋体" w:hAnsi="宋体" w:cs="华文仿宋" w:hint="eastAsia"/>
          <w:sz w:val="24"/>
          <w:szCs w:val="24"/>
        </w:rPr>
        <w:t>为人实施侵犯民警执法权威的行为</w:t>
      </w:r>
      <w:r w:rsidR="00BF6525" w:rsidRPr="004D5AF1">
        <w:rPr>
          <w:rFonts w:ascii="宋体" w:eastAsia="宋体" w:hAnsi="宋体" w:cs="华文仿宋" w:hint="eastAsia"/>
          <w:sz w:val="24"/>
          <w:szCs w:val="24"/>
        </w:rPr>
        <w:t>”的</w:t>
      </w:r>
      <w:r w:rsidR="001F6FDC" w:rsidRPr="004D5AF1">
        <w:rPr>
          <w:rFonts w:ascii="宋体" w:eastAsia="宋体" w:hAnsi="宋体" w:cs="华文仿宋" w:hint="eastAsia"/>
          <w:sz w:val="24"/>
          <w:szCs w:val="24"/>
        </w:rPr>
        <w:t>刑事责任和行政</w:t>
      </w:r>
      <w:r w:rsidR="00BF6525" w:rsidRPr="004D5AF1">
        <w:rPr>
          <w:rFonts w:ascii="宋体" w:eastAsia="宋体" w:hAnsi="宋体" w:cs="华文仿宋" w:hint="eastAsia"/>
          <w:sz w:val="24"/>
          <w:szCs w:val="24"/>
        </w:rPr>
        <w:t>法律责任</w:t>
      </w:r>
      <w:r w:rsidR="00E05472" w:rsidRPr="004D5AF1">
        <w:rPr>
          <w:rFonts w:ascii="宋体" w:eastAsia="宋体" w:hAnsi="宋体" w:cs="华文仿宋" w:hint="eastAsia"/>
          <w:sz w:val="24"/>
          <w:szCs w:val="24"/>
        </w:rPr>
        <w:t>，</w:t>
      </w:r>
      <w:r w:rsidR="00201388" w:rsidRPr="004D5AF1">
        <w:rPr>
          <w:rFonts w:ascii="宋体" w:eastAsia="宋体" w:hAnsi="宋体" w:cs="华文仿宋" w:hint="eastAsia"/>
          <w:sz w:val="24"/>
          <w:szCs w:val="24"/>
        </w:rPr>
        <w:t>该规定</w:t>
      </w:r>
      <w:r w:rsidR="00BF6525" w:rsidRPr="004D5AF1">
        <w:rPr>
          <w:rFonts w:ascii="宋体" w:eastAsia="宋体" w:hAnsi="宋体" w:cs="华文仿宋" w:hint="eastAsia"/>
          <w:sz w:val="24"/>
          <w:szCs w:val="24"/>
        </w:rPr>
        <w:t>第1</w:t>
      </w:r>
      <w:r w:rsidR="00BF6525" w:rsidRPr="004D5AF1">
        <w:rPr>
          <w:rFonts w:ascii="宋体" w:eastAsia="宋体" w:hAnsi="宋体" w:cs="华文仿宋"/>
          <w:sz w:val="24"/>
          <w:szCs w:val="24"/>
        </w:rPr>
        <w:t>0</w:t>
      </w:r>
      <w:r w:rsidR="00BF6525" w:rsidRPr="004D5AF1">
        <w:rPr>
          <w:rFonts w:ascii="宋体" w:eastAsia="宋体" w:hAnsi="宋体" w:cs="华文仿宋" w:hint="eastAsia"/>
          <w:sz w:val="24"/>
          <w:szCs w:val="24"/>
        </w:rPr>
        <w:t>条</w:t>
      </w:r>
      <w:r w:rsidR="00E05472" w:rsidRPr="004D5AF1">
        <w:rPr>
          <w:rFonts w:ascii="宋体" w:eastAsia="宋体" w:hAnsi="宋体" w:cs="华文仿宋" w:hint="eastAsia"/>
          <w:sz w:val="24"/>
          <w:szCs w:val="24"/>
        </w:rPr>
        <w:t>还</w:t>
      </w:r>
      <w:r w:rsidR="00BF6525" w:rsidRPr="004D5AF1">
        <w:rPr>
          <w:rFonts w:ascii="宋体" w:eastAsia="宋体" w:hAnsi="宋体" w:cs="华文仿宋" w:hint="eastAsia"/>
          <w:sz w:val="24"/>
          <w:szCs w:val="24"/>
        </w:rPr>
        <w:t>规定了违法行为人对民警或其近亲属实施的“恐吓威胁、滋事骚扰、尾随跟踪”或者侵犯</w:t>
      </w:r>
      <w:r w:rsidR="00FF08D8" w:rsidRPr="004D5AF1">
        <w:rPr>
          <w:rFonts w:ascii="宋体" w:eastAsia="宋体" w:hAnsi="宋体" w:cs="华文仿宋" w:hint="eastAsia"/>
          <w:sz w:val="24"/>
          <w:szCs w:val="24"/>
        </w:rPr>
        <w:t>“</w:t>
      </w:r>
      <w:r w:rsidR="00BF6525" w:rsidRPr="004D5AF1">
        <w:rPr>
          <w:rFonts w:ascii="宋体" w:eastAsia="宋体" w:hAnsi="宋体" w:cs="华文仿宋" w:hint="eastAsia"/>
          <w:sz w:val="24"/>
          <w:szCs w:val="24"/>
        </w:rPr>
        <w:t>人身、财产</w:t>
      </w:r>
      <w:r w:rsidR="00FF08D8" w:rsidRPr="004D5AF1">
        <w:rPr>
          <w:rFonts w:ascii="宋体" w:eastAsia="宋体" w:hAnsi="宋体" w:cs="华文仿宋" w:hint="eastAsia"/>
          <w:sz w:val="24"/>
          <w:szCs w:val="24"/>
        </w:rPr>
        <w:t>”等</w:t>
      </w:r>
      <w:r w:rsidR="00BF6525" w:rsidRPr="004D5AF1">
        <w:rPr>
          <w:rFonts w:ascii="宋体" w:eastAsia="宋体" w:hAnsi="宋体" w:cs="华文仿宋" w:hint="eastAsia"/>
          <w:sz w:val="24"/>
          <w:szCs w:val="24"/>
        </w:rPr>
        <w:t>行为的法律责任</w:t>
      </w:r>
      <w:r w:rsidR="00172725" w:rsidRPr="004D5AF1">
        <w:rPr>
          <w:rFonts w:ascii="宋体" w:eastAsia="宋体" w:hAnsi="宋体" w:cs="华文仿宋" w:hint="eastAsia"/>
          <w:sz w:val="24"/>
          <w:szCs w:val="24"/>
        </w:rPr>
        <w:t>，</w:t>
      </w:r>
      <w:r w:rsidR="001F6FDC" w:rsidRPr="004D5AF1">
        <w:rPr>
          <w:rFonts w:ascii="宋体" w:eastAsia="宋体" w:hAnsi="宋体" w:cs="华文仿宋" w:hint="eastAsia"/>
          <w:sz w:val="24"/>
          <w:szCs w:val="24"/>
        </w:rPr>
        <w:t>这些内容</w:t>
      </w:r>
      <w:r w:rsidR="00172725" w:rsidRPr="004D5AF1">
        <w:rPr>
          <w:rFonts w:ascii="宋体" w:eastAsia="宋体" w:hAnsi="宋体" w:cs="华文仿宋" w:hint="eastAsia"/>
          <w:sz w:val="24"/>
          <w:szCs w:val="24"/>
        </w:rPr>
        <w:t>与“执法权威”</w:t>
      </w:r>
      <w:r w:rsidR="005D7331" w:rsidRPr="004D5AF1">
        <w:rPr>
          <w:rFonts w:ascii="宋体" w:eastAsia="宋体" w:hAnsi="宋体" w:cs="华文仿宋" w:hint="eastAsia"/>
          <w:sz w:val="24"/>
          <w:szCs w:val="24"/>
        </w:rPr>
        <w:t>关联不大</w:t>
      </w:r>
      <w:r w:rsidR="00172725" w:rsidRPr="004D5AF1">
        <w:rPr>
          <w:rFonts w:ascii="宋体" w:eastAsia="宋体" w:hAnsi="宋体" w:cs="华文仿宋" w:hint="eastAsia"/>
          <w:sz w:val="24"/>
          <w:szCs w:val="24"/>
        </w:rPr>
        <w:t>，不宜在</w:t>
      </w:r>
      <w:r w:rsidR="00F1362C" w:rsidRPr="004D5AF1">
        <w:rPr>
          <w:rFonts w:ascii="宋体" w:eastAsia="宋体" w:hAnsi="宋体" w:cs="华文仿宋" w:hint="eastAsia"/>
          <w:sz w:val="24"/>
          <w:szCs w:val="24"/>
        </w:rPr>
        <w:t>《维护民警执法权威工作规定》</w:t>
      </w:r>
      <w:r w:rsidR="00172725" w:rsidRPr="004D5AF1">
        <w:rPr>
          <w:rFonts w:ascii="宋体" w:eastAsia="宋体" w:hAnsi="宋体" w:cs="华文仿宋" w:hint="eastAsia"/>
          <w:sz w:val="24"/>
          <w:szCs w:val="24"/>
        </w:rPr>
        <w:t>中</w:t>
      </w:r>
      <w:r w:rsidR="005D7331" w:rsidRPr="004D5AF1">
        <w:rPr>
          <w:rFonts w:ascii="宋体" w:eastAsia="宋体" w:hAnsi="宋体" w:cs="华文仿宋" w:hint="eastAsia"/>
          <w:sz w:val="24"/>
          <w:szCs w:val="24"/>
        </w:rPr>
        <w:t>全面</w:t>
      </w:r>
      <w:r w:rsidR="00172725" w:rsidRPr="004D5AF1">
        <w:rPr>
          <w:rFonts w:ascii="宋体" w:eastAsia="宋体" w:hAnsi="宋体" w:cs="华文仿宋" w:hint="eastAsia"/>
          <w:sz w:val="24"/>
          <w:szCs w:val="24"/>
        </w:rPr>
        <w:t>体现</w:t>
      </w:r>
      <w:r w:rsidR="004A1C6E" w:rsidRPr="004D5AF1">
        <w:rPr>
          <w:rFonts w:ascii="宋体" w:eastAsia="宋体" w:hAnsi="宋体" w:cs="华文仿宋" w:hint="eastAsia"/>
          <w:sz w:val="24"/>
          <w:szCs w:val="24"/>
        </w:rPr>
        <w:t>，以避免立法的越位或无效重复</w:t>
      </w:r>
      <w:r w:rsidR="00BF6525" w:rsidRPr="004D5AF1">
        <w:rPr>
          <w:rFonts w:ascii="宋体" w:eastAsia="宋体" w:hAnsi="宋体" w:cs="华文仿宋" w:hint="eastAsia"/>
          <w:sz w:val="24"/>
          <w:szCs w:val="24"/>
        </w:rPr>
        <w:t>。</w:t>
      </w:r>
    </w:p>
    <w:p w14:paraId="5292FE2B" w14:textId="66E47CE5" w:rsidR="00250614" w:rsidRPr="004D5AF1" w:rsidRDefault="001E0E3D" w:rsidP="008662CB">
      <w:pPr>
        <w:pStyle w:val="2"/>
        <w:spacing w:before="0" w:after="0" w:line="400" w:lineRule="exact"/>
        <w:ind w:firstLineChars="200" w:firstLine="482"/>
        <w:rPr>
          <w:rFonts w:ascii="宋体" w:eastAsia="宋体" w:hAnsi="宋体" w:cs="华文仿宋"/>
          <w:sz w:val="24"/>
          <w:szCs w:val="24"/>
        </w:rPr>
      </w:pPr>
      <w:bookmarkStart w:id="50" w:name="_Toc106374125"/>
      <w:r w:rsidRPr="004D5AF1">
        <w:rPr>
          <w:rFonts w:ascii="宋体" w:eastAsia="宋体" w:hAnsi="宋体" w:cs="华文仿宋" w:hint="eastAsia"/>
          <w:sz w:val="24"/>
          <w:szCs w:val="24"/>
        </w:rPr>
        <w:t>（三）</w:t>
      </w:r>
      <w:r w:rsidR="00F651AD" w:rsidRPr="004D5AF1">
        <w:rPr>
          <w:rFonts w:ascii="宋体" w:eastAsia="宋体" w:hAnsi="宋体" w:cs="华文仿宋" w:hint="eastAsia"/>
          <w:sz w:val="24"/>
          <w:szCs w:val="24"/>
        </w:rPr>
        <w:t>配置</w:t>
      </w:r>
      <w:r w:rsidRPr="004D5AF1">
        <w:rPr>
          <w:rFonts w:ascii="宋体" w:eastAsia="宋体" w:hAnsi="宋体" w:cs="华文仿宋" w:hint="eastAsia"/>
          <w:sz w:val="24"/>
          <w:szCs w:val="24"/>
        </w:rPr>
        <w:t>法治资源</w:t>
      </w:r>
      <w:r w:rsidR="009E0EE2" w:rsidRPr="004D5AF1">
        <w:rPr>
          <w:rFonts w:ascii="宋体" w:eastAsia="宋体" w:hAnsi="宋体" w:cs="华文仿宋" w:hint="eastAsia"/>
          <w:sz w:val="24"/>
          <w:szCs w:val="24"/>
        </w:rPr>
        <w:t>支持</w:t>
      </w:r>
      <w:r w:rsidR="006E43A7" w:rsidRPr="004D5AF1">
        <w:rPr>
          <w:rFonts w:ascii="宋体" w:eastAsia="宋体" w:hAnsi="宋体" w:cs="华文仿宋" w:hint="eastAsia"/>
          <w:sz w:val="24"/>
          <w:szCs w:val="24"/>
        </w:rPr>
        <w:t>制度</w:t>
      </w:r>
      <w:bookmarkEnd w:id="50"/>
    </w:p>
    <w:p w14:paraId="6C2DAAA2" w14:textId="66CC8BE1" w:rsidR="00250614"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 xml:space="preserve"> “由于我国公安机关执法面临事项的复杂性、艰巨性，每个公安机关都需要获得必要的法律援助，以提升其行动效率”。</w:t>
      </w:r>
      <w:r w:rsidRPr="004D5AF1">
        <w:rPr>
          <w:rStyle w:val="ab"/>
          <w:rFonts w:ascii="宋体" w:eastAsia="宋体" w:hAnsi="宋体" w:cs="华文仿宋"/>
          <w:sz w:val="24"/>
          <w:szCs w:val="24"/>
        </w:rPr>
        <w:footnoteReference w:id="42"/>
      </w:r>
      <w:r w:rsidRPr="004D5AF1">
        <w:rPr>
          <w:rFonts w:ascii="宋体" w:eastAsia="宋体" w:hAnsi="宋体" w:cs="华文仿宋" w:hint="eastAsia"/>
          <w:sz w:val="24"/>
          <w:szCs w:val="24"/>
        </w:rPr>
        <w:t>为了实现维护民警执法权威</w:t>
      </w:r>
      <w:r w:rsidR="007A4A38" w:rsidRPr="004D5AF1">
        <w:rPr>
          <w:rFonts w:ascii="宋体" w:eastAsia="宋体" w:hAnsi="宋体" w:cs="华文仿宋" w:hint="eastAsia"/>
          <w:sz w:val="24"/>
          <w:szCs w:val="24"/>
        </w:rPr>
        <w:t>与执法过错问责</w:t>
      </w:r>
      <w:r w:rsidRPr="004D5AF1">
        <w:rPr>
          <w:rFonts w:ascii="宋体" w:eastAsia="宋体" w:hAnsi="宋体" w:cs="华文仿宋" w:hint="eastAsia"/>
          <w:sz w:val="24"/>
          <w:szCs w:val="24"/>
        </w:rPr>
        <w:t>的有效衔接，同样需要在</w:t>
      </w:r>
      <w:r w:rsidR="00F1362C" w:rsidRPr="004D5AF1">
        <w:rPr>
          <w:rFonts w:ascii="宋体" w:eastAsia="宋体" w:hAnsi="宋体" w:cs="华文仿宋" w:hint="eastAsia"/>
          <w:sz w:val="24"/>
          <w:szCs w:val="24"/>
        </w:rPr>
        <w:t>《维护民警执法权威工作规定》</w:t>
      </w:r>
      <w:r w:rsidR="007A4A38" w:rsidRPr="004D5AF1">
        <w:rPr>
          <w:rFonts w:ascii="宋体" w:eastAsia="宋体" w:hAnsi="宋体" w:cs="华文仿宋" w:hint="eastAsia"/>
          <w:sz w:val="24"/>
          <w:szCs w:val="24"/>
        </w:rPr>
        <w:t>中</w:t>
      </w:r>
      <w:r w:rsidR="00D7463A" w:rsidRPr="004D5AF1">
        <w:rPr>
          <w:rFonts w:ascii="宋体" w:eastAsia="宋体" w:hAnsi="宋体" w:cs="华文仿宋" w:hint="eastAsia"/>
          <w:sz w:val="24"/>
          <w:szCs w:val="24"/>
        </w:rPr>
        <w:t>配置</w:t>
      </w:r>
      <w:r w:rsidRPr="004D5AF1">
        <w:rPr>
          <w:rFonts w:ascii="宋体" w:eastAsia="宋体" w:hAnsi="宋体" w:cs="华文仿宋" w:hint="eastAsia"/>
          <w:sz w:val="24"/>
          <w:szCs w:val="24"/>
        </w:rPr>
        <w:t>法治资源支持</w:t>
      </w:r>
      <w:r w:rsidR="00D7463A" w:rsidRPr="004D5AF1">
        <w:rPr>
          <w:rFonts w:ascii="宋体" w:eastAsia="宋体" w:hAnsi="宋体" w:cs="华文仿宋" w:hint="eastAsia"/>
          <w:sz w:val="24"/>
          <w:szCs w:val="24"/>
        </w:rPr>
        <w:t>制度</w:t>
      </w:r>
      <w:r w:rsidRPr="004D5AF1">
        <w:rPr>
          <w:rFonts w:ascii="宋体" w:eastAsia="宋体" w:hAnsi="宋体" w:cs="华文仿宋" w:hint="eastAsia"/>
          <w:sz w:val="24"/>
          <w:szCs w:val="24"/>
        </w:rPr>
        <w:t>。而从行政自身的运行规律来讲，行政规则</w:t>
      </w:r>
      <w:r w:rsidR="00CA71A2" w:rsidRPr="004D5AF1">
        <w:rPr>
          <w:rFonts w:ascii="宋体" w:eastAsia="宋体" w:hAnsi="宋体" w:cs="华文仿宋" w:hint="eastAsia"/>
          <w:sz w:val="24"/>
          <w:szCs w:val="24"/>
        </w:rPr>
        <w:t>指引</w:t>
      </w:r>
      <w:r w:rsidRPr="004D5AF1">
        <w:rPr>
          <w:rFonts w:ascii="宋体" w:eastAsia="宋体" w:hAnsi="宋体" w:cs="华文仿宋" w:hint="eastAsia"/>
          <w:sz w:val="24"/>
          <w:szCs w:val="24"/>
        </w:rPr>
        <w:t>与典型案例指导可以作为法治资源支持的主要</w:t>
      </w:r>
      <w:r w:rsidR="00007152" w:rsidRPr="004D5AF1">
        <w:rPr>
          <w:rFonts w:ascii="宋体" w:eastAsia="宋体" w:hAnsi="宋体" w:cs="华文仿宋" w:hint="eastAsia"/>
          <w:sz w:val="24"/>
          <w:szCs w:val="24"/>
        </w:rPr>
        <w:t>装置</w:t>
      </w:r>
      <w:r w:rsidRPr="004D5AF1">
        <w:rPr>
          <w:rFonts w:ascii="宋体" w:eastAsia="宋体" w:hAnsi="宋体" w:cs="华文仿宋" w:hint="eastAsia"/>
          <w:sz w:val="24"/>
          <w:szCs w:val="24"/>
        </w:rPr>
        <w:t>。</w:t>
      </w:r>
    </w:p>
    <w:p w14:paraId="2EF80216" w14:textId="7956F453" w:rsidR="00250614" w:rsidRPr="004D5AF1" w:rsidRDefault="001E0E3D"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行政规则作为行政的一种自我拘束手段，</w:t>
      </w:r>
      <w:r w:rsidR="007A675E" w:rsidRPr="004D5AF1">
        <w:rPr>
          <w:rFonts w:ascii="宋体" w:eastAsia="宋体" w:hAnsi="宋体" w:cs="华文仿宋" w:hint="eastAsia"/>
          <w:sz w:val="24"/>
          <w:szCs w:val="24"/>
        </w:rPr>
        <w:t>主要对“行政的内部关系”具有拘束力，对于外部关系</w:t>
      </w:r>
      <w:r w:rsidR="00CA71A2" w:rsidRPr="004D5AF1">
        <w:rPr>
          <w:rFonts w:ascii="宋体" w:eastAsia="宋体" w:hAnsi="宋体" w:cs="华文仿宋" w:hint="eastAsia"/>
          <w:sz w:val="24"/>
          <w:szCs w:val="24"/>
        </w:rPr>
        <w:t>中</w:t>
      </w:r>
      <w:r w:rsidR="007A675E" w:rsidRPr="004D5AF1">
        <w:rPr>
          <w:rFonts w:ascii="宋体" w:eastAsia="宋体" w:hAnsi="宋体" w:cs="华文仿宋" w:hint="eastAsia"/>
          <w:sz w:val="24"/>
          <w:szCs w:val="24"/>
        </w:rPr>
        <w:t>的私人权利义务则没有直接影响，</w:t>
      </w:r>
      <w:proofErr w:type="gramStart"/>
      <w:r w:rsidR="007A675E" w:rsidRPr="004D5AF1">
        <w:rPr>
          <w:rFonts w:ascii="宋体" w:eastAsia="宋体" w:hAnsi="宋体" w:cs="华文仿宋" w:hint="eastAsia"/>
          <w:sz w:val="24"/>
          <w:szCs w:val="24"/>
        </w:rPr>
        <w:t>且行政</w:t>
      </w:r>
      <w:proofErr w:type="gramEnd"/>
      <w:r w:rsidR="007A675E" w:rsidRPr="004D5AF1">
        <w:rPr>
          <w:rFonts w:ascii="宋体" w:eastAsia="宋体" w:hAnsi="宋体" w:cs="华文仿宋" w:hint="eastAsia"/>
          <w:sz w:val="24"/>
          <w:szCs w:val="24"/>
        </w:rPr>
        <w:t>规则（与法规命令的情况不同）是不需要法律依据的，</w:t>
      </w:r>
      <w:r w:rsidR="007A675E" w:rsidRPr="004D5AF1">
        <w:rPr>
          <w:rStyle w:val="ab"/>
          <w:rFonts w:ascii="宋体" w:eastAsia="宋体" w:hAnsi="宋体" w:cs="华文仿宋"/>
          <w:sz w:val="24"/>
          <w:szCs w:val="24"/>
        </w:rPr>
        <w:footnoteReference w:id="43"/>
      </w:r>
      <w:r w:rsidRPr="004D5AF1">
        <w:rPr>
          <w:rFonts w:ascii="宋体" w:eastAsia="宋体" w:hAnsi="宋体" w:cs="华文仿宋" w:hint="eastAsia"/>
          <w:sz w:val="24"/>
          <w:szCs w:val="24"/>
        </w:rPr>
        <w:t>在</w:t>
      </w:r>
      <w:bookmarkStart w:id="51" w:name="_Hlk104630043"/>
      <w:r w:rsidRPr="004D5AF1">
        <w:rPr>
          <w:rFonts w:ascii="宋体" w:eastAsia="宋体" w:hAnsi="宋体" w:cs="华文仿宋" w:hint="eastAsia"/>
          <w:sz w:val="24"/>
          <w:szCs w:val="24"/>
        </w:rPr>
        <w:t>维护民警执法权威</w:t>
      </w:r>
      <w:bookmarkEnd w:id="51"/>
      <w:r w:rsidRPr="004D5AF1">
        <w:rPr>
          <w:rFonts w:ascii="宋体" w:eastAsia="宋体" w:hAnsi="宋体" w:cs="华文仿宋" w:hint="eastAsia"/>
          <w:sz w:val="24"/>
          <w:szCs w:val="24"/>
        </w:rPr>
        <w:t>中可以发挥较大的作用。相对于立法的原则性和抽象性，以及司法的事后性和消极性，“行政规则</w:t>
      </w:r>
      <w:r w:rsidRPr="004D5AF1">
        <w:rPr>
          <w:rFonts w:ascii="宋体" w:eastAsia="宋体" w:hAnsi="宋体" w:cs="华文仿宋" w:hint="eastAsia"/>
          <w:sz w:val="24"/>
          <w:szCs w:val="24"/>
        </w:rPr>
        <w:lastRenderedPageBreak/>
        <w:t>具有形成的成本低、普遍适用性、灵活性等特点，并能够有效融合其他统制手段，乃至为其他统制手段的适用提供制度抓手，可以说在行政统制的各类手段中居于核心地位”。</w:t>
      </w:r>
      <w:r w:rsidRPr="004D5AF1">
        <w:rPr>
          <w:rStyle w:val="ab"/>
          <w:rFonts w:ascii="宋体" w:eastAsia="宋体" w:hAnsi="宋体" w:cs="华文仿宋"/>
          <w:sz w:val="24"/>
          <w:szCs w:val="24"/>
        </w:rPr>
        <w:footnoteReference w:id="44"/>
      </w:r>
      <w:r w:rsidRPr="004D5AF1">
        <w:rPr>
          <w:rFonts w:ascii="宋体" w:eastAsia="宋体" w:hAnsi="宋体" w:cs="华文仿宋" w:hint="eastAsia"/>
          <w:sz w:val="24"/>
          <w:szCs w:val="24"/>
        </w:rPr>
        <w:t>公安机关在维护民警执法权威以及与</w:t>
      </w:r>
      <w:r w:rsidR="00B26AF3" w:rsidRPr="004D5AF1">
        <w:rPr>
          <w:rFonts w:ascii="宋体" w:eastAsia="宋体" w:hAnsi="宋体" w:cs="华文仿宋" w:hint="eastAsia"/>
          <w:sz w:val="24"/>
          <w:szCs w:val="24"/>
        </w:rPr>
        <w:t>执法过错</w:t>
      </w:r>
      <w:r w:rsidRPr="004D5AF1">
        <w:rPr>
          <w:rFonts w:ascii="宋体" w:eastAsia="宋体" w:hAnsi="宋体" w:cs="华文仿宋" w:hint="eastAsia"/>
          <w:sz w:val="24"/>
          <w:szCs w:val="24"/>
        </w:rPr>
        <w:t>问责</w:t>
      </w:r>
      <w:r w:rsidR="00B26AF3" w:rsidRPr="004D5AF1">
        <w:rPr>
          <w:rFonts w:ascii="宋体" w:eastAsia="宋体" w:hAnsi="宋体" w:cs="华文仿宋" w:hint="eastAsia"/>
          <w:sz w:val="24"/>
          <w:szCs w:val="24"/>
        </w:rPr>
        <w:t>的</w:t>
      </w:r>
      <w:r w:rsidRPr="004D5AF1">
        <w:rPr>
          <w:rFonts w:ascii="宋体" w:eastAsia="宋体" w:hAnsi="宋体" w:cs="华文仿宋" w:hint="eastAsia"/>
          <w:sz w:val="24"/>
          <w:szCs w:val="24"/>
        </w:rPr>
        <w:t>衔接实践中遇到障碍时，有权机关可以通过及时制定行政规则的形式，为公安机关提供有效的指导。有权机关也可以通过</w:t>
      </w:r>
      <w:r w:rsidR="00B26AF3" w:rsidRPr="004D5AF1">
        <w:rPr>
          <w:rFonts w:ascii="宋体" w:eastAsia="宋体" w:hAnsi="宋体" w:cs="华文仿宋" w:hint="eastAsia"/>
          <w:sz w:val="24"/>
          <w:szCs w:val="24"/>
        </w:rPr>
        <w:t>制定</w:t>
      </w:r>
      <w:r w:rsidRPr="004D5AF1">
        <w:rPr>
          <w:rFonts w:ascii="宋体" w:eastAsia="宋体" w:hAnsi="宋体" w:cs="华文仿宋" w:hint="eastAsia"/>
          <w:sz w:val="24"/>
          <w:szCs w:val="24"/>
        </w:rPr>
        <w:t>行政规则，总结维护民警执法权威</w:t>
      </w:r>
      <w:r w:rsidR="00B26AF3" w:rsidRPr="004D5AF1">
        <w:rPr>
          <w:rFonts w:ascii="宋体" w:eastAsia="宋体" w:hAnsi="宋体" w:cs="华文仿宋" w:hint="eastAsia"/>
          <w:sz w:val="24"/>
          <w:szCs w:val="24"/>
        </w:rPr>
        <w:t>及其与执法过错问责衔接</w:t>
      </w:r>
      <w:r w:rsidRPr="004D5AF1">
        <w:rPr>
          <w:rFonts w:ascii="宋体" w:eastAsia="宋体" w:hAnsi="宋体" w:cs="华文仿宋" w:hint="eastAsia"/>
          <w:sz w:val="24"/>
          <w:szCs w:val="24"/>
        </w:rPr>
        <w:t>的经验教训。因此，有权行政机关可以根据维护民警执法权威的实践需要，及时建构相应的行政规则，调整指引实践的走向。</w:t>
      </w:r>
      <w:r w:rsidRPr="004D5AF1">
        <w:rPr>
          <w:rStyle w:val="ab"/>
          <w:rFonts w:ascii="宋体" w:eastAsia="宋体" w:hAnsi="宋体" w:cs="华文仿宋"/>
          <w:sz w:val="24"/>
          <w:szCs w:val="24"/>
        </w:rPr>
        <w:footnoteReference w:id="45"/>
      </w:r>
      <w:r w:rsidR="00F21A47" w:rsidRPr="004D5AF1">
        <w:rPr>
          <w:rFonts w:ascii="宋体" w:eastAsia="宋体" w:hAnsi="宋体" w:cs="华文仿宋" w:hint="eastAsia"/>
          <w:sz w:val="24"/>
          <w:szCs w:val="24"/>
        </w:rPr>
        <w:t>如</w:t>
      </w:r>
      <w:r w:rsidR="00927DAD" w:rsidRPr="004D5AF1">
        <w:rPr>
          <w:rFonts w:ascii="宋体" w:eastAsia="宋体" w:hAnsi="宋体" w:cs="华文仿宋" w:hint="eastAsia"/>
          <w:sz w:val="24"/>
          <w:szCs w:val="24"/>
        </w:rPr>
        <w:t>2</w:t>
      </w:r>
      <w:r w:rsidR="00927DAD" w:rsidRPr="004D5AF1">
        <w:rPr>
          <w:rFonts w:ascii="宋体" w:eastAsia="宋体" w:hAnsi="宋体" w:cs="华文仿宋"/>
          <w:sz w:val="24"/>
          <w:szCs w:val="24"/>
        </w:rPr>
        <w:t>021</w:t>
      </w:r>
      <w:r w:rsidR="00927DAD" w:rsidRPr="004D5AF1">
        <w:rPr>
          <w:rFonts w:ascii="宋体" w:eastAsia="宋体" w:hAnsi="宋体" w:cs="华文仿宋" w:hint="eastAsia"/>
          <w:sz w:val="24"/>
          <w:szCs w:val="24"/>
        </w:rPr>
        <w:t>年</w:t>
      </w:r>
      <w:r w:rsidR="00F21A47" w:rsidRPr="004D5AF1">
        <w:rPr>
          <w:rFonts w:ascii="宋体" w:eastAsia="宋体" w:hAnsi="宋体" w:cs="华文仿宋" w:hint="eastAsia"/>
          <w:sz w:val="24"/>
          <w:szCs w:val="24"/>
        </w:rPr>
        <w:t>行政处罚法</w:t>
      </w:r>
      <w:r w:rsidR="00927DAD" w:rsidRPr="004D5AF1">
        <w:rPr>
          <w:rFonts w:ascii="宋体" w:eastAsia="宋体" w:hAnsi="宋体" w:cs="华文仿宋" w:hint="eastAsia"/>
          <w:sz w:val="24"/>
          <w:szCs w:val="24"/>
        </w:rPr>
        <w:t>修订</w:t>
      </w:r>
      <w:r w:rsidR="00F21A47" w:rsidRPr="004D5AF1">
        <w:rPr>
          <w:rFonts w:ascii="宋体" w:eastAsia="宋体" w:hAnsi="宋体" w:cs="华文仿宋" w:hint="eastAsia"/>
          <w:sz w:val="24"/>
          <w:szCs w:val="24"/>
        </w:rPr>
        <w:t>之后，</w:t>
      </w:r>
      <w:r w:rsidR="00927DAD" w:rsidRPr="004D5AF1">
        <w:rPr>
          <w:rFonts w:ascii="宋体" w:eastAsia="宋体" w:hAnsi="宋体" w:cs="华文仿宋" w:hint="eastAsia"/>
          <w:sz w:val="24"/>
          <w:szCs w:val="24"/>
        </w:rPr>
        <w:t>公安部印发《关于贯彻实施行政处罚法的通知》（公法制〔</w:t>
      </w:r>
      <w:r w:rsidR="00927DAD" w:rsidRPr="004D5AF1">
        <w:rPr>
          <w:rFonts w:ascii="宋体" w:eastAsia="宋体" w:hAnsi="宋体" w:cs="华文仿宋"/>
          <w:sz w:val="24"/>
          <w:szCs w:val="24"/>
        </w:rPr>
        <w:t>2021〕2303号</w:t>
      </w:r>
      <w:r w:rsidR="00927DAD" w:rsidRPr="004D5AF1">
        <w:rPr>
          <w:rFonts w:ascii="宋体" w:eastAsia="宋体" w:hAnsi="宋体" w:cs="华文仿宋" w:hint="eastAsia"/>
          <w:sz w:val="24"/>
          <w:szCs w:val="24"/>
        </w:rPr>
        <w:t>），为公安机关如何适用新行政处罚法提出明确的要求</w:t>
      </w:r>
      <w:r w:rsidR="00346E4A" w:rsidRPr="004D5AF1">
        <w:rPr>
          <w:rFonts w:ascii="宋体" w:eastAsia="宋体" w:hAnsi="宋体" w:cs="华文仿宋" w:hint="eastAsia"/>
          <w:sz w:val="24"/>
          <w:szCs w:val="24"/>
        </w:rPr>
        <w:t>，并专门强调了“整治突出执法问题”</w:t>
      </w:r>
      <w:r w:rsidR="00AF47B6" w:rsidRPr="004D5AF1">
        <w:rPr>
          <w:rFonts w:ascii="宋体" w:eastAsia="宋体" w:hAnsi="宋体" w:cs="华文仿宋" w:hint="eastAsia"/>
          <w:sz w:val="24"/>
          <w:szCs w:val="24"/>
        </w:rPr>
        <w:t>等重点内容，对于维护民警执法权威与执法过错问责的衔接具有重要指引作用</w:t>
      </w:r>
      <w:r w:rsidR="00927DAD" w:rsidRPr="004D5AF1">
        <w:rPr>
          <w:rFonts w:ascii="宋体" w:eastAsia="宋体" w:hAnsi="宋体" w:cs="华文仿宋" w:hint="eastAsia"/>
          <w:sz w:val="24"/>
          <w:szCs w:val="24"/>
        </w:rPr>
        <w:t>。</w:t>
      </w:r>
    </w:p>
    <w:p w14:paraId="10136855" w14:textId="3B050DF0" w:rsidR="00641820" w:rsidRDefault="001E0E3D" w:rsidP="008662CB">
      <w:pPr>
        <w:spacing w:line="400" w:lineRule="exact"/>
        <w:ind w:firstLineChars="200" w:firstLine="480"/>
        <w:rPr>
          <w:rFonts w:ascii="宋体" w:eastAsia="宋体" w:hAnsi="宋体" w:cs="华文仿宋"/>
          <w:sz w:val="24"/>
          <w:szCs w:val="24"/>
        </w:rPr>
      </w:pPr>
      <w:bookmarkStart w:id="53" w:name="_Hlk104629941"/>
      <w:r w:rsidRPr="004D5AF1">
        <w:rPr>
          <w:rFonts w:ascii="宋体" w:eastAsia="宋体" w:hAnsi="宋体" w:cs="华文仿宋" w:hint="eastAsia"/>
          <w:sz w:val="24"/>
          <w:szCs w:val="24"/>
        </w:rPr>
        <w:t>典型案例指导制度在维护民警执法权威</w:t>
      </w:r>
      <w:bookmarkStart w:id="54" w:name="_Hlk105080928"/>
      <w:r w:rsidR="005F478F" w:rsidRPr="004D5AF1">
        <w:rPr>
          <w:rFonts w:ascii="宋体" w:eastAsia="宋体" w:hAnsi="宋体" w:cs="华文仿宋" w:hint="eastAsia"/>
          <w:sz w:val="24"/>
          <w:szCs w:val="24"/>
        </w:rPr>
        <w:t>与执法过错问责衔接</w:t>
      </w:r>
      <w:bookmarkEnd w:id="54"/>
      <w:r w:rsidRPr="004D5AF1">
        <w:rPr>
          <w:rFonts w:ascii="宋体" w:eastAsia="宋体" w:hAnsi="宋体" w:cs="华文仿宋" w:hint="eastAsia"/>
          <w:sz w:val="24"/>
          <w:szCs w:val="24"/>
        </w:rPr>
        <w:t>中</w:t>
      </w:r>
      <w:r w:rsidR="005F478F" w:rsidRPr="004D5AF1">
        <w:rPr>
          <w:rFonts w:ascii="宋体" w:eastAsia="宋体" w:hAnsi="宋体" w:cs="华文仿宋" w:hint="eastAsia"/>
          <w:sz w:val="24"/>
          <w:szCs w:val="24"/>
        </w:rPr>
        <w:t>也</w:t>
      </w:r>
      <w:r w:rsidRPr="004D5AF1">
        <w:rPr>
          <w:rFonts w:ascii="宋体" w:eastAsia="宋体" w:hAnsi="宋体" w:cs="华文仿宋" w:hint="eastAsia"/>
          <w:sz w:val="24"/>
          <w:szCs w:val="24"/>
        </w:rPr>
        <w:t>可以发挥较大的作用</w:t>
      </w:r>
      <w:bookmarkEnd w:id="53"/>
      <w:r w:rsidR="00CA71A2" w:rsidRPr="004D5AF1">
        <w:rPr>
          <w:rFonts w:ascii="宋体" w:eastAsia="宋体" w:hAnsi="宋体" w:cs="华文仿宋" w:hint="eastAsia"/>
          <w:sz w:val="24"/>
          <w:szCs w:val="24"/>
        </w:rPr>
        <w:t>。</w:t>
      </w:r>
      <w:r w:rsidRPr="004D5AF1">
        <w:rPr>
          <w:rFonts w:ascii="宋体" w:eastAsia="宋体" w:hAnsi="宋体" w:cs="华文仿宋" w:hint="eastAsia"/>
          <w:sz w:val="24"/>
          <w:szCs w:val="24"/>
        </w:rPr>
        <w:t>根据典型案例的指向</w:t>
      </w:r>
      <w:r w:rsidR="008049D4" w:rsidRPr="004D5AF1">
        <w:rPr>
          <w:rFonts w:ascii="宋体" w:eastAsia="宋体" w:hAnsi="宋体" w:cs="华文仿宋" w:hint="eastAsia"/>
          <w:sz w:val="24"/>
          <w:szCs w:val="24"/>
        </w:rPr>
        <w:t>不同</w:t>
      </w:r>
      <w:r w:rsidRPr="004D5AF1">
        <w:rPr>
          <w:rFonts w:ascii="宋体" w:eastAsia="宋体" w:hAnsi="宋体" w:cs="华文仿宋" w:hint="eastAsia"/>
          <w:sz w:val="24"/>
          <w:szCs w:val="24"/>
        </w:rPr>
        <w:t>，可以分为正面指导案例和负面典型案例两类。其中，正面指导案例，是指那些能够合法有效维护民警执法权威的典型案例，通过对实务中存在疑难问题的典型案例进行筛选，明确</w:t>
      </w:r>
      <w:r w:rsidR="00E13FD9" w:rsidRPr="004D5AF1">
        <w:rPr>
          <w:rFonts w:ascii="宋体" w:eastAsia="宋体" w:hAnsi="宋体" w:cs="华文仿宋" w:hint="eastAsia"/>
          <w:sz w:val="24"/>
          <w:szCs w:val="24"/>
        </w:rPr>
        <w:t>标识</w:t>
      </w:r>
      <w:r w:rsidRPr="004D5AF1">
        <w:rPr>
          <w:rFonts w:ascii="宋体" w:eastAsia="宋体" w:hAnsi="宋体" w:cs="华文仿宋" w:hint="eastAsia"/>
          <w:sz w:val="24"/>
          <w:szCs w:val="24"/>
        </w:rPr>
        <w:t>其示范点并将其上升为指导案例，从而为之后的公安机关维护民警执法权威</w:t>
      </w:r>
      <w:r w:rsidR="00562437" w:rsidRPr="004D5AF1">
        <w:rPr>
          <w:rFonts w:ascii="宋体" w:eastAsia="宋体" w:hAnsi="宋体" w:cs="华文仿宋" w:hint="eastAsia"/>
          <w:sz w:val="24"/>
          <w:szCs w:val="24"/>
        </w:rPr>
        <w:t>及其</w:t>
      </w:r>
      <w:r w:rsidR="002073FA" w:rsidRPr="004D5AF1">
        <w:rPr>
          <w:rFonts w:ascii="宋体" w:eastAsia="宋体" w:hAnsi="宋体" w:cs="华文仿宋" w:hint="eastAsia"/>
          <w:sz w:val="24"/>
          <w:szCs w:val="24"/>
        </w:rPr>
        <w:t>与执法过错问责衔接的</w:t>
      </w:r>
      <w:r w:rsidRPr="004D5AF1">
        <w:rPr>
          <w:rFonts w:ascii="宋体" w:eastAsia="宋体" w:hAnsi="宋体" w:cs="华文仿宋" w:hint="eastAsia"/>
          <w:sz w:val="24"/>
          <w:szCs w:val="24"/>
        </w:rPr>
        <w:t>实践提供有效指引。例如，通过指导案例揭示“民警执法权威”的含义，明确侵犯民警执法权威的情形以及维护民警执法权威的手段</w:t>
      </w:r>
      <w:r w:rsidR="002928D6" w:rsidRPr="004D5AF1">
        <w:rPr>
          <w:rFonts w:ascii="宋体" w:eastAsia="宋体" w:hAnsi="宋体" w:cs="华文仿宋" w:hint="eastAsia"/>
          <w:sz w:val="24"/>
          <w:szCs w:val="24"/>
        </w:rPr>
        <w:t>选择</w:t>
      </w:r>
      <w:r w:rsidRPr="004D5AF1">
        <w:rPr>
          <w:rFonts w:ascii="宋体" w:eastAsia="宋体" w:hAnsi="宋体" w:cs="华文仿宋" w:hint="eastAsia"/>
          <w:sz w:val="24"/>
          <w:szCs w:val="24"/>
        </w:rPr>
        <w:t>等，从而实现同样情况同样处理</w:t>
      </w:r>
      <w:r w:rsidR="008049D4" w:rsidRPr="004D5AF1">
        <w:rPr>
          <w:rFonts w:ascii="宋体" w:eastAsia="宋体" w:hAnsi="宋体" w:cs="华文仿宋" w:hint="eastAsia"/>
          <w:sz w:val="24"/>
          <w:szCs w:val="24"/>
        </w:rPr>
        <w:t>的功能</w:t>
      </w:r>
      <w:r w:rsidRPr="004D5AF1">
        <w:rPr>
          <w:rFonts w:ascii="宋体" w:eastAsia="宋体" w:hAnsi="宋体" w:cs="华文仿宋" w:hint="eastAsia"/>
          <w:sz w:val="24"/>
          <w:szCs w:val="24"/>
        </w:rPr>
        <w:t>。负面典型案例，是指那些在维护民警执法权威</w:t>
      </w:r>
      <w:r w:rsidR="00E13FD9" w:rsidRPr="004D5AF1">
        <w:rPr>
          <w:rFonts w:ascii="宋体" w:eastAsia="宋体" w:hAnsi="宋体" w:cs="华文仿宋" w:hint="eastAsia"/>
          <w:sz w:val="24"/>
          <w:szCs w:val="24"/>
        </w:rPr>
        <w:t>或</w:t>
      </w:r>
      <w:r w:rsidR="002073FA" w:rsidRPr="004D5AF1">
        <w:rPr>
          <w:rFonts w:ascii="宋体" w:eastAsia="宋体" w:hAnsi="宋体" w:cs="华文仿宋" w:hint="eastAsia"/>
          <w:sz w:val="24"/>
          <w:szCs w:val="24"/>
        </w:rPr>
        <w:t>与执法过错问责衔接</w:t>
      </w:r>
      <w:r w:rsidRPr="004D5AF1">
        <w:rPr>
          <w:rFonts w:ascii="宋体" w:eastAsia="宋体" w:hAnsi="宋体" w:cs="华文仿宋" w:hint="eastAsia"/>
          <w:sz w:val="24"/>
          <w:szCs w:val="24"/>
        </w:rPr>
        <w:t>的工作中存在违法或不当情形的典型案例。通过对存在问题的典型案例进行剖析，明确其存在的失误及问责</w:t>
      </w:r>
      <w:r w:rsidR="00E13FD9" w:rsidRPr="004D5AF1">
        <w:rPr>
          <w:rFonts w:ascii="宋体" w:eastAsia="宋体" w:hAnsi="宋体" w:cs="华文仿宋" w:hint="eastAsia"/>
          <w:sz w:val="24"/>
          <w:szCs w:val="24"/>
        </w:rPr>
        <w:t>情况</w:t>
      </w:r>
      <w:r w:rsidRPr="004D5AF1">
        <w:rPr>
          <w:rFonts w:ascii="宋体" w:eastAsia="宋体" w:hAnsi="宋体" w:cs="华文仿宋" w:hint="eastAsia"/>
          <w:sz w:val="24"/>
          <w:szCs w:val="24"/>
        </w:rPr>
        <w:t>，从而提供一种警示。例如，</w:t>
      </w:r>
      <w:r w:rsidR="002928D6" w:rsidRPr="004D5AF1">
        <w:rPr>
          <w:rFonts w:ascii="宋体" w:eastAsia="宋体" w:hAnsi="宋体" w:cs="华文仿宋" w:hint="eastAsia"/>
          <w:sz w:val="24"/>
          <w:szCs w:val="24"/>
        </w:rPr>
        <w:t>通过</w:t>
      </w:r>
      <w:r w:rsidRPr="004D5AF1">
        <w:rPr>
          <w:rFonts w:ascii="宋体" w:eastAsia="宋体" w:hAnsi="宋体" w:cs="华文仿宋" w:hint="eastAsia"/>
          <w:sz w:val="24"/>
          <w:szCs w:val="24"/>
        </w:rPr>
        <w:t>对“民警执法权威”的错误认知、不当的维护民警执法权威的运行流程、</w:t>
      </w:r>
      <w:r w:rsidR="002928D6" w:rsidRPr="004D5AF1">
        <w:rPr>
          <w:rFonts w:ascii="宋体" w:eastAsia="宋体" w:hAnsi="宋体" w:cs="华文仿宋" w:hint="eastAsia"/>
          <w:sz w:val="24"/>
          <w:szCs w:val="24"/>
        </w:rPr>
        <w:t>违法的</w:t>
      </w:r>
      <w:r w:rsidRPr="004D5AF1">
        <w:rPr>
          <w:rFonts w:ascii="宋体" w:eastAsia="宋体" w:hAnsi="宋体" w:cs="华文仿宋" w:hint="eastAsia"/>
          <w:sz w:val="24"/>
          <w:szCs w:val="24"/>
        </w:rPr>
        <w:t>维护手段等</w:t>
      </w:r>
      <w:r w:rsidR="00E13FD9" w:rsidRPr="004D5AF1">
        <w:rPr>
          <w:rFonts w:ascii="宋体" w:eastAsia="宋体" w:hAnsi="宋体" w:cs="华文仿宋" w:hint="eastAsia"/>
          <w:sz w:val="24"/>
          <w:szCs w:val="24"/>
        </w:rPr>
        <w:t>的揭示</w:t>
      </w:r>
      <w:r w:rsidRPr="004D5AF1">
        <w:rPr>
          <w:rFonts w:ascii="宋体" w:eastAsia="宋体" w:hAnsi="宋体" w:cs="华文仿宋" w:hint="eastAsia"/>
          <w:sz w:val="24"/>
          <w:szCs w:val="24"/>
        </w:rPr>
        <w:t>，警示相关人员</w:t>
      </w:r>
      <w:proofErr w:type="gramStart"/>
      <w:r w:rsidRPr="004D5AF1">
        <w:rPr>
          <w:rFonts w:ascii="宋体" w:eastAsia="宋体" w:hAnsi="宋体" w:cs="华文仿宋" w:hint="eastAsia"/>
          <w:sz w:val="24"/>
          <w:szCs w:val="24"/>
        </w:rPr>
        <w:t>不</w:t>
      </w:r>
      <w:proofErr w:type="gramEnd"/>
      <w:r w:rsidRPr="004D5AF1">
        <w:rPr>
          <w:rFonts w:ascii="宋体" w:eastAsia="宋体" w:hAnsi="宋体" w:cs="华文仿宋" w:hint="eastAsia"/>
          <w:sz w:val="24"/>
          <w:szCs w:val="24"/>
        </w:rPr>
        <w:t>再犯同样的错误。</w:t>
      </w:r>
      <w:r w:rsidRPr="004D5AF1">
        <w:rPr>
          <w:rStyle w:val="ab"/>
          <w:rFonts w:ascii="宋体" w:eastAsia="宋体" w:hAnsi="宋体" w:cs="华文仿宋"/>
          <w:sz w:val="24"/>
          <w:szCs w:val="24"/>
        </w:rPr>
        <w:footnoteReference w:id="46"/>
      </w:r>
      <w:r w:rsidRPr="004D5AF1">
        <w:rPr>
          <w:rFonts w:ascii="宋体" w:eastAsia="宋体" w:hAnsi="宋体" w:cs="华文仿宋" w:hint="eastAsia"/>
          <w:sz w:val="24"/>
          <w:szCs w:val="24"/>
        </w:rPr>
        <w:t>需要指出的是，负面典型案例更多指出存在的问题，突出了警示性，但如何更好改善维护民警执法权威</w:t>
      </w:r>
      <w:r w:rsidR="00E13FD9" w:rsidRPr="004D5AF1">
        <w:rPr>
          <w:rFonts w:ascii="宋体" w:eastAsia="宋体" w:hAnsi="宋体" w:cs="华文仿宋" w:hint="eastAsia"/>
          <w:sz w:val="24"/>
          <w:szCs w:val="24"/>
        </w:rPr>
        <w:t>及其</w:t>
      </w:r>
      <w:r w:rsidR="002059D0" w:rsidRPr="004D5AF1">
        <w:rPr>
          <w:rFonts w:ascii="宋体" w:eastAsia="宋体" w:hAnsi="宋体" w:cs="华文仿宋" w:hint="eastAsia"/>
          <w:sz w:val="24"/>
          <w:szCs w:val="24"/>
        </w:rPr>
        <w:t>与执法过错问责的衔接</w:t>
      </w:r>
      <w:r w:rsidRPr="004D5AF1">
        <w:rPr>
          <w:rFonts w:ascii="宋体" w:eastAsia="宋体" w:hAnsi="宋体" w:cs="华文仿宋" w:hint="eastAsia"/>
          <w:sz w:val="24"/>
          <w:szCs w:val="24"/>
        </w:rPr>
        <w:t>则不是其关注的要点，由此，显著不同于正面指导案例的</w:t>
      </w:r>
      <w:r w:rsidR="008049D4" w:rsidRPr="004D5AF1">
        <w:rPr>
          <w:rFonts w:ascii="宋体" w:eastAsia="宋体" w:hAnsi="宋体" w:cs="华文仿宋" w:hint="eastAsia"/>
          <w:sz w:val="24"/>
          <w:szCs w:val="24"/>
        </w:rPr>
        <w:t>示范</w:t>
      </w:r>
      <w:r w:rsidRPr="004D5AF1">
        <w:rPr>
          <w:rFonts w:ascii="宋体" w:eastAsia="宋体" w:hAnsi="宋体" w:cs="华文仿宋" w:hint="eastAsia"/>
          <w:sz w:val="24"/>
          <w:szCs w:val="24"/>
        </w:rPr>
        <w:t>性。</w:t>
      </w:r>
    </w:p>
    <w:p w14:paraId="4BF48B13" w14:textId="4F906E51" w:rsidR="003F27A2" w:rsidRDefault="003F27A2" w:rsidP="008662CB">
      <w:pPr>
        <w:spacing w:line="400" w:lineRule="exact"/>
        <w:ind w:firstLineChars="200" w:firstLine="480"/>
        <w:rPr>
          <w:rFonts w:ascii="宋体" w:eastAsia="宋体" w:hAnsi="宋体" w:cs="华文仿宋"/>
          <w:sz w:val="24"/>
          <w:szCs w:val="24"/>
        </w:rPr>
      </w:pPr>
    </w:p>
    <w:p w14:paraId="72E4FBE1" w14:textId="77777777" w:rsidR="003F27A2" w:rsidRDefault="003F27A2" w:rsidP="008662CB">
      <w:pPr>
        <w:spacing w:line="400" w:lineRule="exact"/>
        <w:ind w:firstLineChars="200" w:firstLine="480"/>
        <w:rPr>
          <w:rFonts w:ascii="宋体" w:eastAsia="宋体" w:hAnsi="宋体" w:cs="华文仿宋"/>
          <w:sz w:val="24"/>
          <w:szCs w:val="24"/>
        </w:rPr>
      </w:pPr>
    </w:p>
    <w:p w14:paraId="69541CF9" w14:textId="4A9A0CB2" w:rsidR="00D14B49" w:rsidRPr="00A13C62" w:rsidRDefault="00D14B49" w:rsidP="003F27A2">
      <w:pPr>
        <w:spacing w:beforeLines="30" w:before="93" w:afterLines="30" w:after="93" w:line="400" w:lineRule="exact"/>
        <w:jc w:val="center"/>
        <w:rPr>
          <w:rFonts w:ascii="黑体" w:eastAsia="黑体" w:hAnsi="黑体"/>
          <w:sz w:val="28"/>
          <w:szCs w:val="28"/>
        </w:rPr>
      </w:pPr>
      <w:bookmarkStart w:id="55" w:name="_Toc106374126"/>
      <w:r w:rsidRPr="00A13C62">
        <w:rPr>
          <w:rFonts w:ascii="黑体" w:eastAsia="黑体" w:hAnsi="黑体" w:hint="eastAsia"/>
          <w:sz w:val="28"/>
          <w:szCs w:val="28"/>
        </w:rPr>
        <w:t>结</w:t>
      </w:r>
      <w:r w:rsidR="00A13C62">
        <w:rPr>
          <w:rFonts w:ascii="黑体" w:eastAsia="黑体" w:hAnsi="黑体"/>
          <w:sz w:val="28"/>
          <w:szCs w:val="28"/>
        </w:rPr>
        <w:t xml:space="preserve"> </w:t>
      </w:r>
      <w:r w:rsidRPr="00A13C62">
        <w:rPr>
          <w:rFonts w:ascii="黑体" w:eastAsia="黑体" w:hAnsi="黑体" w:hint="eastAsia"/>
          <w:sz w:val="28"/>
          <w:szCs w:val="28"/>
        </w:rPr>
        <w:t>语</w:t>
      </w:r>
      <w:bookmarkEnd w:id="55"/>
    </w:p>
    <w:p w14:paraId="02B48F62" w14:textId="2A5A887C" w:rsidR="00D14B49" w:rsidRPr="004D5AF1" w:rsidRDefault="00D14B49" w:rsidP="008662CB">
      <w:pPr>
        <w:spacing w:line="400" w:lineRule="exact"/>
        <w:ind w:firstLineChars="200" w:firstLine="480"/>
        <w:rPr>
          <w:rFonts w:ascii="宋体" w:eastAsia="宋体" w:hAnsi="宋体" w:cs="华文仿宋"/>
          <w:sz w:val="24"/>
          <w:szCs w:val="24"/>
        </w:rPr>
      </w:pPr>
      <w:r w:rsidRPr="004D5AF1">
        <w:rPr>
          <w:rFonts w:ascii="宋体" w:eastAsia="宋体" w:hAnsi="宋体" w:cs="华文仿宋" w:hint="eastAsia"/>
          <w:sz w:val="24"/>
          <w:szCs w:val="24"/>
        </w:rPr>
        <w:t>任何一部立法</w:t>
      </w:r>
      <w:r w:rsidR="00AE52BA" w:rsidRPr="004D5AF1">
        <w:rPr>
          <w:rFonts w:ascii="宋体" w:eastAsia="宋体" w:hAnsi="宋体" w:cs="华文仿宋" w:hint="eastAsia"/>
          <w:sz w:val="24"/>
          <w:szCs w:val="24"/>
        </w:rPr>
        <w:t>，</w:t>
      </w:r>
      <w:r w:rsidRPr="004D5AF1">
        <w:rPr>
          <w:rFonts w:ascii="宋体" w:eastAsia="宋体" w:hAnsi="宋体" w:cs="华文仿宋" w:hint="eastAsia"/>
          <w:sz w:val="24"/>
          <w:szCs w:val="24"/>
        </w:rPr>
        <w:t>都应当</w:t>
      </w:r>
      <w:r w:rsidR="00AE52BA" w:rsidRPr="004D5AF1">
        <w:rPr>
          <w:rFonts w:ascii="宋体" w:eastAsia="宋体" w:hAnsi="宋体" w:cs="华文仿宋" w:hint="eastAsia"/>
          <w:sz w:val="24"/>
          <w:szCs w:val="24"/>
        </w:rPr>
        <w:t>从</w:t>
      </w:r>
      <w:r w:rsidR="00950FBA" w:rsidRPr="004D5AF1">
        <w:rPr>
          <w:rFonts w:ascii="宋体" w:eastAsia="宋体" w:hAnsi="宋体" w:cs="华文仿宋" w:hint="eastAsia"/>
          <w:sz w:val="24"/>
          <w:szCs w:val="24"/>
        </w:rPr>
        <w:t>其立法名称确定</w:t>
      </w:r>
      <w:r w:rsidRPr="004D5AF1">
        <w:rPr>
          <w:rFonts w:ascii="宋体" w:eastAsia="宋体" w:hAnsi="宋体" w:cs="华文仿宋" w:hint="eastAsia"/>
          <w:sz w:val="24"/>
          <w:szCs w:val="24"/>
        </w:rPr>
        <w:t>其本位</w:t>
      </w:r>
      <w:r w:rsidR="00950FBA" w:rsidRPr="004D5AF1">
        <w:rPr>
          <w:rFonts w:ascii="宋体" w:eastAsia="宋体" w:hAnsi="宋体" w:cs="华文仿宋" w:hint="eastAsia"/>
          <w:sz w:val="24"/>
          <w:szCs w:val="24"/>
        </w:rPr>
        <w:t>功能</w:t>
      </w:r>
      <w:r w:rsidRPr="004D5AF1">
        <w:rPr>
          <w:rFonts w:ascii="宋体" w:eastAsia="宋体" w:hAnsi="宋体" w:cs="华文仿宋" w:hint="eastAsia"/>
          <w:sz w:val="24"/>
          <w:szCs w:val="24"/>
        </w:rPr>
        <w:t>，规范设计应当</w:t>
      </w:r>
      <w:r w:rsidR="00950FBA" w:rsidRPr="004D5AF1">
        <w:rPr>
          <w:rFonts w:ascii="宋体" w:eastAsia="宋体" w:hAnsi="宋体" w:cs="华文仿宋" w:hint="eastAsia"/>
          <w:sz w:val="24"/>
          <w:szCs w:val="24"/>
        </w:rPr>
        <w:t>从</w:t>
      </w:r>
      <w:r w:rsidRPr="004D5AF1">
        <w:rPr>
          <w:rFonts w:ascii="宋体" w:eastAsia="宋体" w:hAnsi="宋体" w:cs="华文仿宋" w:hint="eastAsia"/>
          <w:sz w:val="24"/>
          <w:szCs w:val="24"/>
        </w:rPr>
        <w:t>法体系的</w:t>
      </w:r>
      <w:r w:rsidR="00AA79C7" w:rsidRPr="004D5AF1">
        <w:rPr>
          <w:rFonts w:ascii="宋体" w:eastAsia="宋体" w:hAnsi="宋体" w:cs="华文仿宋" w:hint="eastAsia"/>
          <w:sz w:val="24"/>
          <w:szCs w:val="24"/>
        </w:rPr>
        <w:t>整体</w:t>
      </w:r>
      <w:r w:rsidRPr="004D5AF1">
        <w:rPr>
          <w:rFonts w:ascii="宋体" w:eastAsia="宋体" w:hAnsi="宋体" w:cs="华文仿宋" w:hint="eastAsia"/>
          <w:sz w:val="24"/>
          <w:szCs w:val="24"/>
        </w:rPr>
        <w:t>视角</w:t>
      </w:r>
      <w:r w:rsidR="00950FBA" w:rsidRPr="004D5AF1">
        <w:rPr>
          <w:rFonts w:ascii="宋体" w:eastAsia="宋体" w:hAnsi="宋体" w:cs="华文仿宋" w:hint="eastAsia"/>
          <w:sz w:val="24"/>
          <w:szCs w:val="24"/>
        </w:rPr>
        <w:t>出发</w:t>
      </w:r>
      <w:r w:rsidRPr="004D5AF1">
        <w:rPr>
          <w:rFonts w:ascii="宋体" w:eastAsia="宋体" w:hAnsi="宋体" w:cs="华文仿宋" w:hint="eastAsia"/>
          <w:sz w:val="24"/>
          <w:szCs w:val="24"/>
        </w:rPr>
        <w:t>，做到</w:t>
      </w:r>
      <w:proofErr w:type="gramStart"/>
      <w:r w:rsidRPr="004D5AF1">
        <w:rPr>
          <w:rFonts w:ascii="宋体" w:eastAsia="宋体" w:hAnsi="宋体" w:cs="华文仿宋" w:hint="eastAsia"/>
          <w:sz w:val="24"/>
          <w:szCs w:val="24"/>
        </w:rPr>
        <w:t>不</w:t>
      </w:r>
      <w:proofErr w:type="gramEnd"/>
      <w:r w:rsidRPr="004D5AF1">
        <w:rPr>
          <w:rFonts w:ascii="宋体" w:eastAsia="宋体" w:hAnsi="宋体" w:cs="华文仿宋" w:hint="eastAsia"/>
          <w:sz w:val="24"/>
          <w:szCs w:val="24"/>
        </w:rPr>
        <w:t>越位、</w:t>
      </w:r>
      <w:proofErr w:type="gramStart"/>
      <w:r w:rsidRPr="004D5AF1">
        <w:rPr>
          <w:rFonts w:ascii="宋体" w:eastAsia="宋体" w:hAnsi="宋体" w:cs="华文仿宋" w:hint="eastAsia"/>
          <w:sz w:val="24"/>
          <w:szCs w:val="24"/>
        </w:rPr>
        <w:t>不</w:t>
      </w:r>
      <w:proofErr w:type="gramEnd"/>
      <w:r w:rsidRPr="004D5AF1">
        <w:rPr>
          <w:rFonts w:ascii="宋体" w:eastAsia="宋体" w:hAnsi="宋体" w:cs="华文仿宋" w:hint="eastAsia"/>
          <w:sz w:val="24"/>
          <w:szCs w:val="24"/>
        </w:rPr>
        <w:t>缺位。因对</w:t>
      </w:r>
      <w:r w:rsidR="00EC4DE9" w:rsidRPr="004D5AF1">
        <w:rPr>
          <w:rFonts w:ascii="宋体" w:eastAsia="宋体" w:hAnsi="宋体" w:cs="华文仿宋" w:hint="eastAsia"/>
          <w:sz w:val="24"/>
          <w:szCs w:val="24"/>
        </w:rPr>
        <w:t>“</w:t>
      </w:r>
      <w:r w:rsidRPr="004D5AF1">
        <w:rPr>
          <w:rFonts w:ascii="宋体" w:eastAsia="宋体" w:hAnsi="宋体" w:cs="华文仿宋" w:hint="eastAsia"/>
          <w:sz w:val="24"/>
          <w:szCs w:val="24"/>
        </w:rPr>
        <w:t>民警执法权威</w:t>
      </w:r>
      <w:r w:rsidR="00EC4DE9" w:rsidRPr="004D5AF1">
        <w:rPr>
          <w:rFonts w:ascii="宋体" w:eastAsia="宋体" w:hAnsi="宋体" w:cs="华文仿宋" w:hint="eastAsia"/>
          <w:sz w:val="24"/>
          <w:szCs w:val="24"/>
        </w:rPr>
        <w:t>”概念</w:t>
      </w:r>
      <w:r w:rsidRPr="004D5AF1">
        <w:rPr>
          <w:rFonts w:ascii="宋体" w:eastAsia="宋体" w:hAnsi="宋体" w:cs="华文仿宋" w:hint="eastAsia"/>
          <w:sz w:val="24"/>
          <w:szCs w:val="24"/>
        </w:rPr>
        <w:t>过于宽泛的理解，导致</w:t>
      </w:r>
      <w:r w:rsidR="00F1362C" w:rsidRPr="004D5AF1">
        <w:rPr>
          <w:rFonts w:ascii="宋体" w:eastAsia="宋体" w:hAnsi="宋体" w:cs="华文仿宋" w:hint="eastAsia"/>
          <w:sz w:val="24"/>
          <w:szCs w:val="24"/>
        </w:rPr>
        <w:t>《维护民警执法权威工作规定》</w:t>
      </w:r>
      <w:r w:rsidR="00AF502C" w:rsidRPr="004D5AF1">
        <w:rPr>
          <w:rFonts w:ascii="宋体" w:eastAsia="宋体" w:hAnsi="宋体" w:cs="华文仿宋" w:hint="eastAsia"/>
          <w:sz w:val="24"/>
          <w:szCs w:val="24"/>
        </w:rPr>
        <w:t>以</w:t>
      </w:r>
      <w:r w:rsidRPr="004D5AF1">
        <w:rPr>
          <w:rFonts w:ascii="宋体" w:eastAsia="宋体" w:hAnsi="宋体" w:cs="华文仿宋" w:hint="eastAsia"/>
          <w:sz w:val="24"/>
          <w:szCs w:val="24"/>
        </w:rPr>
        <w:t>公安机关执法权威</w:t>
      </w:r>
      <w:r w:rsidR="00AF502C" w:rsidRPr="004D5AF1">
        <w:rPr>
          <w:rFonts w:ascii="宋体" w:eastAsia="宋体" w:hAnsi="宋体" w:cs="华文仿宋" w:hint="eastAsia"/>
          <w:sz w:val="24"/>
          <w:szCs w:val="24"/>
        </w:rPr>
        <w:t>覆盖</w:t>
      </w:r>
      <w:r w:rsidRPr="004D5AF1">
        <w:rPr>
          <w:rFonts w:ascii="宋体" w:eastAsia="宋体" w:hAnsi="宋体" w:cs="华文仿宋" w:hint="eastAsia"/>
          <w:sz w:val="24"/>
          <w:szCs w:val="24"/>
        </w:rPr>
        <w:t>了民警执法权威</w:t>
      </w:r>
      <w:r w:rsidR="00AA79C7" w:rsidRPr="004D5AF1">
        <w:rPr>
          <w:rFonts w:ascii="宋体" w:eastAsia="宋体" w:hAnsi="宋体" w:cs="华文仿宋" w:hint="eastAsia"/>
          <w:sz w:val="24"/>
          <w:szCs w:val="24"/>
        </w:rPr>
        <w:t>，并设立了比例过大的执法</w:t>
      </w:r>
      <w:r w:rsidR="00950FBA" w:rsidRPr="004D5AF1">
        <w:rPr>
          <w:rFonts w:ascii="宋体" w:eastAsia="宋体" w:hAnsi="宋体" w:cs="华文仿宋" w:hint="eastAsia"/>
          <w:sz w:val="24"/>
          <w:szCs w:val="24"/>
        </w:rPr>
        <w:t>过错</w:t>
      </w:r>
      <w:r w:rsidR="00AA79C7" w:rsidRPr="004D5AF1">
        <w:rPr>
          <w:rFonts w:ascii="宋体" w:eastAsia="宋体" w:hAnsi="宋体" w:cs="华文仿宋" w:hint="eastAsia"/>
          <w:sz w:val="24"/>
          <w:szCs w:val="24"/>
        </w:rPr>
        <w:t>问责条款</w:t>
      </w:r>
      <w:r w:rsidR="00AF502C" w:rsidRPr="004D5AF1">
        <w:rPr>
          <w:rFonts w:ascii="宋体" w:eastAsia="宋体" w:hAnsi="宋体" w:cs="华文仿宋" w:hint="eastAsia"/>
          <w:sz w:val="24"/>
          <w:szCs w:val="24"/>
        </w:rPr>
        <w:t>和权利救济条款</w:t>
      </w:r>
      <w:r w:rsidR="00AA79C7" w:rsidRPr="004D5AF1">
        <w:rPr>
          <w:rFonts w:ascii="宋体" w:eastAsia="宋体" w:hAnsi="宋体" w:cs="华文仿宋" w:hint="eastAsia"/>
          <w:sz w:val="24"/>
          <w:szCs w:val="24"/>
        </w:rPr>
        <w:t>，从而使该规定偏离了其本位</w:t>
      </w:r>
      <w:r w:rsidR="00950FBA" w:rsidRPr="004D5AF1">
        <w:rPr>
          <w:rFonts w:ascii="宋体" w:eastAsia="宋体" w:hAnsi="宋体" w:cs="华文仿宋" w:hint="eastAsia"/>
          <w:sz w:val="24"/>
          <w:szCs w:val="24"/>
        </w:rPr>
        <w:t>功能</w:t>
      </w:r>
      <w:r w:rsidRPr="004D5AF1">
        <w:rPr>
          <w:rFonts w:ascii="宋体" w:eastAsia="宋体" w:hAnsi="宋体" w:cs="华文仿宋" w:hint="eastAsia"/>
          <w:sz w:val="24"/>
          <w:szCs w:val="24"/>
        </w:rPr>
        <w:t>。</w:t>
      </w:r>
      <w:r w:rsidR="008B2145" w:rsidRPr="004D5AF1">
        <w:rPr>
          <w:rFonts w:ascii="宋体" w:eastAsia="宋体" w:hAnsi="宋体" w:cs="华文仿宋" w:hint="eastAsia"/>
          <w:sz w:val="24"/>
          <w:szCs w:val="24"/>
        </w:rPr>
        <w:t>因此，在立法名称不做实质修改的情况下，</w:t>
      </w:r>
      <w:r w:rsidR="00F1362C" w:rsidRPr="004D5AF1">
        <w:rPr>
          <w:rFonts w:ascii="宋体" w:eastAsia="宋体" w:hAnsi="宋体" w:cs="华文仿宋" w:hint="eastAsia"/>
          <w:sz w:val="24"/>
          <w:szCs w:val="24"/>
        </w:rPr>
        <w:t>《维护民警执法权威工作规定》</w:t>
      </w:r>
      <w:r w:rsidR="008B2145" w:rsidRPr="004D5AF1">
        <w:rPr>
          <w:rFonts w:ascii="宋体" w:eastAsia="宋体" w:hAnsi="宋体" w:cs="华文仿宋" w:hint="eastAsia"/>
          <w:sz w:val="24"/>
          <w:szCs w:val="24"/>
        </w:rPr>
        <w:t>的立法改善应当严守其本位功能，</w:t>
      </w:r>
      <w:r w:rsidR="00F77D53" w:rsidRPr="004D5AF1">
        <w:rPr>
          <w:rFonts w:ascii="宋体" w:eastAsia="宋体" w:hAnsi="宋体" w:cs="华文仿宋" w:hint="eastAsia"/>
          <w:sz w:val="24"/>
          <w:szCs w:val="24"/>
        </w:rPr>
        <w:t>削减与维护民警执法权威关联</w:t>
      </w:r>
      <w:r w:rsidR="00AE52BA" w:rsidRPr="004D5AF1">
        <w:rPr>
          <w:rFonts w:ascii="宋体" w:eastAsia="宋体" w:hAnsi="宋体" w:cs="华文仿宋" w:hint="eastAsia"/>
          <w:sz w:val="24"/>
          <w:szCs w:val="24"/>
        </w:rPr>
        <w:t>度不大</w:t>
      </w:r>
      <w:r w:rsidR="00F77D53" w:rsidRPr="004D5AF1">
        <w:rPr>
          <w:rFonts w:ascii="宋体" w:eastAsia="宋体" w:hAnsi="宋体" w:cs="华文仿宋" w:hint="eastAsia"/>
          <w:sz w:val="24"/>
          <w:szCs w:val="24"/>
        </w:rPr>
        <w:t>的</w:t>
      </w:r>
      <w:r w:rsidR="00EC4DE9" w:rsidRPr="004D5AF1">
        <w:rPr>
          <w:rFonts w:ascii="宋体" w:eastAsia="宋体" w:hAnsi="宋体" w:cs="华文仿宋" w:hint="eastAsia"/>
          <w:sz w:val="24"/>
          <w:szCs w:val="24"/>
        </w:rPr>
        <w:t>条款</w:t>
      </w:r>
      <w:r w:rsidR="00F77D53" w:rsidRPr="004D5AF1">
        <w:rPr>
          <w:rFonts w:ascii="宋体" w:eastAsia="宋体" w:hAnsi="宋体" w:cs="华文仿宋" w:hint="eastAsia"/>
          <w:sz w:val="24"/>
          <w:szCs w:val="24"/>
        </w:rPr>
        <w:t>，</w:t>
      </w:r>
      <w:r w:rsidR="005139BE" w:rsidRPr="004D5AF1">
        <w:rPr>
          <w:rFonts w:ascii="宋体" w:eastAsia="宋体" w:hAnsi="宋体" w:cs="华文仿宋" w:hint="eastAsia"/>
          <w:sz w:val="24"/>
          <w:szCs w:val="24"/>
        </w:rPr>
        <w:t>并为立法的良好实施设定法治资源支持制度</w:t>
      </w:r>
      <w:r w:rsidR="00AF502C" w:rsidRPr="004D5AF1">
        <w:rPr>
          <w:rFonts w:ascii="宋体" w:eastAsia="宋体" w:hAnsi="宋体" w:cs="华文仿宋" w:hint="eastAsia"/>
          <w:sz w:val="24"/>
          <w:szCs w:val="24"/>
        </w:rPr>
        <w:t>，以更好实现与</w:t>
      </w:r>
      <w:r w:rsidR="00671310" w:rsidRPr="004D5AF1">
        <w:rPr>
          <w:rFonts w:ascii="宋体" w:eastAsia="宋体" w:hAnsi="宋体" w:cs="华文仿宋" w:hint="eastAsia"/>
          <w:sz w:val="24"/>
          <w:szCs w:val="24"/>
        </w:rPr>
        <w:t>《执法过错问责规定》</w:t>
      </w:r>
      <w:r w:rsidR="00AF502C" w:rsidRPr="004D5AF1">
        <w:rPr>
          <w:rFonts w:ascii="宋体" w:eastAsia="宋体" w:hAnsi="宋体" w:cs="华文仿宋" w:hint="eastAsia"/>
          <w:sz w:val="24"/>
          <w:szCs w:val="24"/>
        </w:rPr>
        <w:t>的规范衔接及实施</w:t>
      </w:r>
      <w:r w:rsidR="00A53289" w:rsidRPr="004D5AF1">
        <w:rPr>
          <w:rFonts w:ascii="宋体" w:eastAsia="宋体" w:hAnsi="宋体" w:cs="华文仿宋" w:hint="eastAsia"/>
          <w:sz w:val="24"/>
          <w:szCs w:val="24"/>
        </w:rPr>
        <w:t>，</w:t>
      </w:r>
      <w:r w:rsidR="00EC4DE9" w:rsidRPr="004D5AF1">
        <w:rPr>
          <w:rFonts w:ascii="宋体" w:eastAsia="宋体" w:hAnsi="宋体" w:cs="华文仿宋" w:hint="eastAsia"/>
          <w:sz w:val="24"/>
          <w:szCs w:val="24"/>
        </w:rPr>
        <w:t>并</w:t>
      </w:r>
      <w:r w:rsidR="00A53289" w:rsidRPr="004D5AF1">
        <w:rPr>
          <w:rFonts w:ascii="宋体" w:eastAsia="宋体" w:hAnsi="宋体" w:cs="华文仿宋" w:hint="eastAsia"/>
          <w:sz w:val="24"/>
          <w:szCs w:val="24"/>
        </w:rPr>
        <w:t>为</w:t>
      </w:r>
      <w:r w:rsidR="00EC4DE9" w:rsidRPr="004D5AF1">
        <w:rPr>
          <w:rFonts w:ascii="宋体" w:eastAsia="宋体" w:hAnsi="宋体" w:cs="华文仿宋" w:hint="eastAsia"/>
          <w:sz w:val="24"/>
          <w:szCs w:val="24"/>
        </w:rPr>
        <w:t>改善公安机关</w:t>
      </w:r>
      <w:r w:rsidR="00A53289" w:rsidRPr="004D5AF1">
        <w:rPr>
          <w:rFonts w:ascii="宋体" w:eastAsia="宋体" w:hAnsi="宋体" w:cs="华文仿宋" w:hint="eastAsia"/>
          <w:sz w:val="24"/>
          <w:szCs w:val="24"/>
        </w:rPr>
        <w:t>内部行政和外部行政的法治化水平</w:t>
      </w:r>
      <w:r w:rsidR="00AF4F42" w:rsidRPr="004D5AF1">
        <w:rPr>
          <w:rFonts w:ascii="宋体" w:eastAsia="宋体" w:hAnsi="宋体" w:cs="华文仿宋" w:hint="eastAsia"/>
          <w:sz w:val="24"/>
          <w:szCs w:val="24"/>
        </w:rPr>
        <w:t>提供</w:t>
      </w:r>
      <w:r w:rsidR="00A53289" w:rsidRPr="004D5AF1">
        <w:rPr>
          <w:rFonts w:ascii="宋体" w:eastAsia="宋体" w:hAnsi="宋体" w:cs="华文仿宋" w:hint="eastAsia"/>
          <w:sz w:val="24"/>
          <w:szCs w:val="24"/>
        </w:rPr>
        <w:t>法制助力</w:t>
      </w:r>
      <w:r w:rsidR="005139BE" w:rsidRPr="004D5AF1">
        <w:rPr>
          <w:rFonts w:ascii="宋体" w:eastAsia="宋体" w:hAnsi="宋体" w:cs="华文仿宋" w:hint="eastAsia"/>
          <w:sz w:val="24"/>
          <w:szCs w:val="24"/>
        </w:rPr>
        <w:t>。</w:t>
      </w:r>
    </w:p>
    <w:sectPr w:rsidR="00D14B49" w:rsidRPr="004D5AF1" w:rsidSect="00AB73E8">
      <w:headerReference w:type="even" r:id="rId7"/>
      <w:headerReference w:type="default" r:id="rId8"/>
      <w:footerReference w:type="even" r:id="rId9"/>
      <w:footerReference w:type="default" r:id="rId10"/>
      <w:headerReference w:type="first" r:id="rId11"/>
      <w:footerReference w:type="first" r:id="rId12"/>
      <w:footnotePr>
        <w:numFmt w:val="decimalEnclosedCircleChinese"/>
        <w:numRestart w:val="eachPage"/>
      </w:footnotePr>
      <w:pgSz w:w="11906" w:h="16838"/>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2B0AD" w14:textId="77777777" w:rsidR="00CB5B93" w:rsidRDefault="00CB5B93">
      <w:r>
        <w:separator/>
      </w:r>
    </w:p>
  </w:endnote>
  <w:endnote w:type="continuationSeparator" w:id="0">
    <w:p w14:paraId="50FA54C8" w14:textId="77777777" w:rsidR="00CB5B93" w:rsidRDefault="00CB5B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大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7CE45" w14:textId="77777777" w:rsidR="00D8664F" w:rsidRDefault="00D8664F">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D2552" w14:textId="77777777" w:rsidR="00D8664F" w:rsidRDefault="00D8664F">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524C00" w14:textId="77777777" w:rsidR="00D8664F" w:rsidRDefault="00D8664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46DBD7" w14:textId="77777777" w:rsidR="00CB5B93" w:rsidRDefault="00CB5B93" w:rsidP="00B75D56">
      <w:pPr>
        <w:ind w:leftChars="200" w:left="420"/>
      </w:pPr>
      <w:r>
        <w:separator/>
      </w:r>
    </w:p>
  </w:footnote>
  <w:footnote w:type="continuationSeparator" w:id="0">
    <w:p w14:paraId="1DCE856C" w14:textId="77777777" w:rsidR="00CB5B93" w:rsidRDefault="00CB5B93">
      <w:r>
        <w:continuationSeparator/>
      </w:r>
    </w:p>
  </w:footnote>
  <w:footnote w:id="1">
    <w:p w14:paraId="4016EE87" w14:textId="691A12BD" w:rsidR="00F7182C" w:rsidRPr="00951F32" w:rsidRDefault="00F7182C" w:rsidP="003610C6">
      <w:pPr>
        <w:pStyle w:val="a7"/>
        <w:adjustRightInd w:val="0"/>
        <w:ind w:leftChars="200" w:left="420"/>
        <w:rPr>
          <w:rFonts w:ascii="楷体" w:eastAsia="楷体" w:hAnsi="楷体"/>
          <w:sz w:val="21"/>
          <w:szCs w:val="21"/>
        </w:rPr>
      </w:pPr>
      <w:proofErr w:type="gramStart"/>
      <w:r w:rsidRPr="00951F32">
        <w:rPr>
          <w:rFonts w:ascii="楷体" w:eastAsia="楷体" w:hAnsi="楷体"/>
          <w:sz w:val="21"/>
          <w:szCs w:val="21"/>
        </w:rPr>
        <w:t>史全增</w:t>
      </w:r>
      <w:proofErr w:type="gramEnd"/>
      <w:r w:rsidR="00882725" w:rsidRPr="00951F32">
        <w:rPr>
          <w:rFonts w:ascii="楷体" w:eastAsia="楷体" w:hAnsi="楷体" w:hint="eastAsia"/>
          <w:sz w:val="21"/>
          <w:szCs w:val="21"/>
        </w:rPr>
        <w:t>：</w:t>
      </w:r>
      <w:r w:rsidRPr="00951F32">
        <w:rPr>
          <w:rFonts w:ascii="楷体" w:eastAsia="楷体" w:hAnsi="楷体"/>
          <w:sz w:val="21"/>
          <w:szCs w:val="21"/>
        </w:rPr>
        <w:t>中国人民公安大学法学院副教授</w:t>
      </w:r>
      <w:r w:rsidR="000869A6" w:rsidRPr="00951F32">
        <w:rPr>
          <w:rFonts w:ascii="楷体" w:eastAsia="楷体" w:hAnsi="楷体" w:hint="eastAsia"/>
          <w:sz w:val="21"/>
          <w:szCs w:val="21"/>
        </w:rPr>
        <w:t>、</w:t>
      </w:r>
      <w:r w:rsidRPr="00951F32">
        <w:rPr>
          <w:rFonts w:ascii="楷体" w:eastAsia="楷体" w:hAnsi="楷体"/>
          <w:sz w:val="21"/>
          <w:szCs w:val="21"/>
        </w:rPr>
        <w:t>博士生导师</w:t>
      </w:r>
      <w:r w:rsidR="00516554" w:rsidRPr="00951F32">
        <w:rPr>
          <w:rFonts w:ascii="楷体" w:eastAsia="楷体" w:hAnsi="楷体" w:hint="eastAsia"/>
          <w:sz w:val="21"/>
          <w:szCs w:val="21"/>
        </w:rPr>
        <w:t>，</w:t>
      </w:r>
      <w:r w:rsidR="00516554" w:rsidRPr="00951F32">
        <w:rPr>
          <w:rFonts w:ascii="楷体" w:eastAsia="楷体" w:hAnsi="楷体"/>
          <w:sz w:val="21"/>
          <w:szCs w:val="21"/>
        </w:rPr>
        <w:t>法学博士</w:t>
      </w:r>
      <w:r w:rsidRPr="00951F32">
        <w:rPr>
          <w:rFonts w:ascii="楷体" w:eastAsia="楷体" w:hAnsi="楷体"/>
          <w:sz w:val="21"/>
          <w:szCs w:val="21"/>
        </w:rPr>
        <w:t>。</w:t>
      </w:r>
    </w:p>
  </w:footnote>
  <w:footnote w:id="2">
    <w:p w14:paraId="4C58715C" w14:textId="7F39137E" w:rsidR="003F5370" w:rsidRPr="00951F32" w:rsidRDefault="003F5370" w:rsidP="003610C6">
      <w:pPr>
        <w:pStyle w:val="a7"/>
        <w:adjustRightInd w:val="0"/>
        <w:ind w:leftChars="200" w:left="420"/>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bookmarkStart w:id="10" w:name="_Hlk105339845"/>
      <w:r w:rsidRPr="00951F32">
        <w:rPr>
          <w:rFonts w:ascii="楷体" w:eastAsia="楷体" w:hAnsi="楷体" w:hint="eastAsia"/>
          <w:sz w:val="21"/>
          <w:szCs w:val="21"/>
        </w:rPr>
        <w:t>谢晖著：《制度修辞论》，法律出版社2</w:t>
      </w:r>
      <w:r w:rsidRPr="00951F32">
        <w:rPr>
          <w:rFonts w:ascii="楷体" w:eastAsia="楷体" w:hAnsi="楷体"/>
          <w:sz w:val="21"/>
          <w:szCs w:val="21"/>
        </w:rPr>
        <w:t>017</w:t>
      </w:r>
      <w:r w:rsidRPr="00951F32">
        <w:rPr>
          <w:rFonts w:ascii="楷体" w:eastAsia="楷体" w:hAnsi="楷体" w:hint="eastAsia"/>
          <w:sz w:val="21"/>
          <w:szCs w:val="21"/>
        </w:rPr>
        <w:t>年版，第1</w:t>
      </w:r>
      <w:r w:rsidRPr="00951F32">
        <w:rPr>
          <w:rFonts w:ascii="楷体" w:eastAsia="楷体" w:hAnsi="楷体"/>
          <w:sz w:val="21"/>
          <w:szCs w:val="21"/>
        </w:rPr>
        <w:t>7</w:t>
      </w:r>
      <w:r w:rsidRPr="00951F32">
        <w:rPr>
          <w:rFonts w:ascii="楷体" w:eastAsia="楷体" w:hAnsi="楷体" w:hint="eastAsia"/>
          <w:sz w:val="21"/>
          <w:szCs w:val="21"/>
        </w:rPr>
        <w:t>页。</w:t>
      </w:r>
      <w:bookmarkEnd w:id="10"/>
    </w:p>
  </w:footnote>
  <w:footnote w:id="3">
    <w:p w14:paraId="5F8C63BC" w14:textId="77777777" w:rsidR="00250614" w:rsidRPr="00951F32" w:rsidRDefault="001E0E3D" w:rsidP="003610C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中国社会科学院语言研究所辞典编辑室编：《现代汉语辞典（</w:t>
      </w:r>
      <w:r w:rsidRPr="00951F32">
        <w:rPr>
          <w:rFonts w:ascii="楷体" w:eastAsia="楷体" w:hAnsi="楷体" w:hint="eastAsia"/>
          <w:sz w:val="21"/>
          <w:szCs w:val="21"/>
        </w:rPr>
        <w:t>第6版）》，商务印书馆2015年版，第1076页。</w:t>
      </w:r>
    </w:p>
  </w:footnote>
  <w:footnote w:id="4">
    <w:p w14:paraId="0CF33EB6" w14:textId="4786AD4C" w:rsidR="00AF6205" w:rsidRPr="00B656B7" w:rsidRDefault="00AF6205" w:rsidP="003610C6">
      <w:pPr>
        <w:pStyle w:val="a7"/>
        <w:adjustRightInd w:val="0"/>
        <w:ind w:leftChars="200" w:left="420"/>
        <w:jc w:val="both"/>
        <w:rPr>
          <w:rFonts w:ascii="楷体" w:eastAsia="楷体" w:hAnsi="楷体"/>
          <w:spacing w:val="-8"/>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B656B7">
        <w:rPr>
          <w:rFonts w:ascii="楷体" w:eastAsia="楷体" w:hAnsi="楷体"/>
          <w:spacing w:val="-8"/>
          <w:sz w:val="21"/>
          <w:szCs w:val="21"/>
        </w:rPr>
        <w:t>[</w:t>
      </w:r>
      <w:r w:rsidRPr="00B656B7">
        <w:rPr>
          <w:rFonts w:ascii="楷体" w:eastAsia="楷体" w:hAnsi="楷体" w:hint="eastAsia"/>
          <w:spacing w:val="-8"/>
          <w:sz w:val="21"/>
          <w:szCs w:val="21"/>
        </w:rPr>
        <w:t>英</w:t>
      </w:r>
      <w:r w:rsidRPr="00B656B7">
        <w:rPr>
          <w:rFonts w:ascii="楷体" w:eastAsia="楷体" w:hAnsi="楷体"/>
          <w:spacing w:val="-8"/>
          <w:sz w:val="21"/>
          <w:szCs w:val="21"/>
        </w:rPr>
        <w:t>]</w:t>
      </w:r>
      <w:r w:rsidRPr="00B656B7">
        <w:rPr>
          <w:rFonts w:ascii="楷体" w:eastAsia="楷体" w:hAnsi="楷体" w:hint="eastAsia"/>
          <w:spacing w:val="-8"/>
          <w:sz w:val="21"/>
          <w:szCs w:val="21"/>
        </w:rPr>
        <w:t>丹尼斯·罗伊德著：《法律的理念》，张</w:t>
      </w:r>
      <w:proofErr w:type="gramStart"/>
      <w:r w:rsidRPr="00B656B7">
        <w:rPr>
          <w:rFonts w:ascii="楷体" w:eastAsia="楷体" w:hAnsi="楷体" w:hint="eastAsia"/>
          <w:spacing w:val="-8"/>
          <w:sz w:val="21"/>
          <w:szCs w:val="21"/>
        </w:rPr>
        <w:t>茂柏译</w:t>
      </w:r>
      <w:proofErr w:type="gramEnd"/>
      <w:r w:rsidRPr="00B656B7">
        <w:rPr>
          <w:rFonts w:ascii="楷体" w:eastAsia="楷体" w:hAnsi="楷体" w:hint="eastAsia"/>
          <w:spacing w:val="-8"/>
          <w:sz w:val="21"/>
          <w:szCs w:val="21"/>
        </w:rPr>
        <w:t>，上海译文出版社2</w:t>
      </w:r>
      <w:r w:rsidRPr="00B656B7">
        <w:rPr>
          <w:rFonts w:ascii="楷体" w:eastAsia="楷体" w:hAnsi="楷体"/>
          <w:spacing w:val="-8"/>
          <w:sz w:val="21"/>
          <w:szCs w:val="21"/>
        </w:rPr>
        <w:t>014</w:t>
      </w:r>
      <w:r w:rsidRPr="00B656B7">
        <w:rPr>
          <w:rFonts w:ascii="楷体" w:eastAsia="楷体" w:hAnsi="楷体" w:hint="eastAsia"/>
          <w:spacing w:val="-8"/>
          <w:sz w:val="21"/>
          <w:szCs w:val="21"/>
        </w:rPr>
        <w:t>年版，第1</w:t>
      </w:r>
      <w:r w:rsidRPr="00B656B7">
        <w:rPr>
          <w:rFonts w:ascii="楷体" w:eastAsia="楷体" w:hAnsi="楷体"/>
          <w:spacing w:val="-8"/>
          <w:sz w:val="21"/>
          <w:szCs w:val="21"/>
        </w:rPr>
        <w:t>5</w:t>
      </w:r>
      <w:r w:rsidRPr="00B656B7">
        <w:rPr>
          <w:rFonts w:ascii="楷体" w:eastAsia="楷体" w:hAnsi="楷体" w:hint="eastAsia"/>
          <w:spacing w:val="-8"/>
          <w:sz w:val="21"/>
          <w:szCs w:val="21"/>
        </w:rPr>
        <w:t>页。</w:t>
      </w:r>
    </w:p>
  </w:footnote>
  <w:footnote w:id="5">
    <w:p w14:paraId="4DCE7B40" w14:textId="2D49529B" w:rsidR="00B6035C" w:rsidRPr="00951F32" w:rsidRDefault="00B6035C" w:rsidP="003610C6">
      <w:pPr>
        <w:pStyle w:val="a7"/>
        <w:adjustRightInd w:val="0"/>
        <w:ind w:leftChars="200" w:left="420"/>
        <w:jc w:val="both"/>
        <w:rPr>
          <w:rFonts w:ascii="楷体" w:eastAsia="楷体" w:hAnsi="楷体"/>
          <w:sz w:val="21"/>
          <w:szCs w:val="21"/>
        </w:rPr>
      </w:pPr>
      <w:r w:rsidRPr="00B656B7">
        <w:rPr>
          <w:rStyle w:val="ab"/>
          <w:rFonts w:ascii="楷体" w:eastAsia="楷体" w:hAnsi="楷体"/>
          <w:spacing w:val="-8"/>
          <w:sz w:val="21"/>
          <w:szCs w:val="21"/>
        </w:rPr>
        <w:footnoteRef/>
      </w:r>
      <w:r w:rsidRPr="00B656B7">
        <w:rPr>
          <w:rFonts w:ascii="楷体" w:eastAsia="楷体" w:hAnsi="楷体"/>
          <w:spacing w:val="-8"/>
          <w:sz w:val="21"/>
          <w:szCs w:val="21"/>
        </w:rPr>
        <w:t xml:space="preserve"> </w:t>
      </w:r>
      <w:bookmarkStart w:id="13" w:name="_Hlk105337584"/>
      <w:r w:rsidRPr="00B656B7">
        <w:rPr>
          <w:rFonts w:ascii="楷体" w:eastAsia="楷体" w:hAnsi="楷体"/>
          <w:spacing w:val="-8"/>
          <w:sz w:val="21"/>
          <w:szCs w:val="21"/>
        </w:rPr>
        <w:t>[</w:t>
      </w:r>
      <w:r w:rsidRPr="00B656B7">
        <w:rPr>
          <w:rFonts w:ascii="楷体" w:eastAsia="楷体" w:hAnsi="楷体" w:hint="eastAsia"/>
          <w:spacing w:val="-8"/>
          <w:sz w:val="21"/>
          <w:szCs w:val="21"/>
        </w:rPr>
        <w:t>日</w:t>
      </w:r>
      <w:r w:rsidRPr="00B656B7">
        <w:rPr>
          <w:rFonts w:ascii="楷体" w:eastAsia="楷体" w:hAnsi="楷体"/>
          <w:spacing w:val="-8"/>
          <w:sz w:val="21"/>
          <w:szCs w:val="21"/>
        </w:rPr>
        <w:t>]</w:t>
      </w:r>
      <w:proofErr w:type="gramStart"/>
      <w:r w:rsidRPr="00B656B7">
        <w:rPr>
          <w:rFonts w:ascii="楷体" w:eastAsia="楷体" w:hAnsi="楷体" w:hint="eastAsia"/>
          <w:spacing w:val="-8"/>
          <w:sz w:val="21"/>
          <w:szCs w:val="21"/>
        </w:rPr>
        <w:t>西尾胜著</w:t>
      </w:r>
      <w:proofErr w:type="gramEnd"/>
      <w:r w:rsidRPr="00B656B7">
        <w:rPr>
          <w:rFonts w:ascii="楷体" w:eastAsia="楷体" w:hAnsi="楷体" w:hint="eastAsia"/>
          <w:spacing w:val="-8"/>
          <w:sz w:val="21"/>
          <w:szCs w:val="21"/>
        </w:rPr>
        <w:t>：《行政学（新版）》，</w:t>
      </w:r>
      <w:proofErr w:type="gramStart"/>
      <w:r w:rsidR="00893D0C" w:rsidRPr="00B656B7">
        <w:rPr>
          <w:rFonts w:ascii="楷体" w:eastAsia="楷体" w:hAnsi="楷体" w:hint="eastAsia"/>
          <w:spacing w:val="-8"/>
          <w:sz w:val="21"/>
          <w:szCs w:val="21"/>
        </w:rPr>
        <w:t>毛桂荣</w:t>
      </w:r>
      <w:proofErr w:type="gramEnd"/>
      <w:r w:rsidR="00893D0C" w:rsidRPr="00B656B7">
        <w:rPr>
          <w:rFonts w:ascii="楷体" w:eastAsia="楷体" w:hAnsi="楷体" w:hint="eastAsia"/>
          <w:spacing w:val="-8"/>
          <w:sz w:val="21"/>
          <w:szCs w:val="21"/>
        </w:rPr>
        <w:t>译，</w:t>
      </w:r>
      <w:r w:rsidRPr="00B656B7">
        <w:rPr>
          <w:rFonts w:ascii="楷体" w:eastAsia="楷体" w:hAnsi="楷体" w:hint="eastAsia"/>
          <w:spacing w:val="-8"/>
          <w:sz w:val="21"/>
          <w:szCs w:val="21"/>
        </w:rPr>
        <w:t>中国人民大学出版社2</w:t>
      </w:r>
      <w:r w:rsidRPr="00B656B7">
        <w:rPr>
          <w:rFonts w:ascii="楷体" w:eastAsia="楷体" w:hAnsi="楷体"/>
          <w:spacing w:val="-8"/>
          <w:sz w:val="21"/>
          <w:szCs w:val="21"/>
        </w:rPr>
        <w:t>006</w:t>
      </w:r>
      <w:r w:rsidRPr="00B656B7">
        <w:rPr>
          <w:rFonts w:ascii="楷体" w:eastAsia="楷体" w:hAnsi="楷体" w:hint="eastAsia"/>
          <w:spacing w:val="-8"/>
          <w:sz w:val="21"/>
          <w:szCs w:val="21"/>
        </w:rPr>
        <w:t>年版，第3</w:t>
      </w:r>
      <w:r w:rsidRPr="00B656B7">
        <w:rPr>
          <w:rFonts w:ascii="楷体" w:eastAsia="楷体" w:hAnsi="楷体"/>
          <w:spacing w:val="-8"/>
          <w:sz w:val="21"/>
          <w:szCs w:val="21"/>
        </w:rPr>
        <w:t>3</w:t>
      </w:r>
      <w:r w:rsidRPr="00B656B7">
        <w:rPr>
          <w:rFonts w:ascii="楷体" w:eastAsia="楷体" w:hAnsi="楷体" w:hint="eastAsia"/>
          <w:spacing w:val="-8"/>
          <w:sz w:val="21"/>
          <w:szCs w:val="21"/>
        </w:rPr>
        <w:t>页。</w:t>
      </w:r>
      <w:bookmarkEnd w:id="13"/>
    </w:p>
  </w:footnote>
  <w:footnote w:id="6">
    <w:p w14:paraId="63105F9C" w14:textId="1C6E18CA" w:rsidR="001F34B0" w:rsidRPr="00951F32" w:rsidRDefault="001F34B0" w:rsidP="003610C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李秀清、陈颐主编：《朝阳法科讲义》（</w:t>
      </w:r>
      <w:r w:rsidRPr="00951F32">
        <w:rPr>
          <w:rFonts w:ascii="楷体" w:eastAsia="楷体" w:hAnsi="楷体" w:hint="eastAsia"/>
          <w:sz w:val="21"/>
          <w:szCs w:val="21"/>
        </w:rPr>
        <w:t>第</w:t>
      </w:r>
      <w:r w:rsidRPr="00951F32">
        <w:rPr>
          <w:rFonts w:ascii="楷体" w:eastAsia="楷体" w:hAnsi="楷体"/>
          <w:sz w:val="21"/>
          <w:szCs w:val="21"/>
        </w:rPr>
        <w:t>3卷），</w:t>
      </w:r>
      <w:proofErr w:type="gramStart"/>
      <w:r w:rsidRPr="00951F32">
        <w:rPr>
          <w:rFonts w:ascii="楷体" w:eastAsia="楷体" w:hAnsi="楷体"/>
          <w:sz w:val="21"/>
          <w:szCs w:val="21"/>
        </w:rPr>
        <w:t>赵晶点校</w:t>
      </w:r>
      <w:proofErr w:type="gramEnd"/>
      <w:r w:rsidRPr="00951F32">
        <w:rPr>
          <w:rFonts w:ascii="楷体" w:eastAsia="楷体" w:hAnsi="楷体"/>
          <w:sz w:val="21"/>
          <w:szCs w:val="21"/>
        </w:rPr>
        <w:t>，上海人民出版社2013年版，第149页。</w:t>
      </w:r>
    </w:p>
  </w:footnote>
  <w:footnote w:id="7">
    <w:p w14:paraId="27DB0109" w14:textId="77777777" w:rsidR="00250614" w:rsidRPr="00951F32" w:rsidRDefault="001E0E3D" w:rsidP="003610C6">
      <w:pPr>
        <w:pStyle w:val="a7"/>
        <w:adjustRightInd w:val="0"/>
        <w:ind w:leftChars="200" w:left="420"/>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参见《公安机关维护民警执法权威工作规定》第1</w:t>
      </w:r>
      <w:r w:rsidRPr="00951F32">
        <w:rPr>
          <w:rFonts w:ascii="楷体" w:eastAsia="楷体" w:hAnsi="楷体" w:hint="eastAsia"/>
          <w:sz w:val="21"/>
          <w:szCs w:val="21"/>
        </w:rPr>
        <w:t>条。</w:t>
      </w:r>
    </w:p>
  </w:footnote>
  <w:footnote w:id="8">
    <w:p w14:paraId="17C372AA" w14:textId="77777777" w:rsidR="00250614" w:rsidRPr="00951F32" w:rsidRDefault="001E0E3D" w:rsidP="003610C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参见聂福茂、余凌云主编：《警察行政法学》，中国人民公安大学出版社2</w:t>
      </w:r>
      <w:r w:rsidRPr="00951F32">
        <w:rPr>
          <w:rFonts w:ascii="楷体" w:eastAsia="楷体" w:hAnsi="楷体"/>
          <w:sz w:val="21"/>
          <w:szCs w:val="21"/>
        </w:rPr>
        <w:t>005</w:t>
      </w:r>
      <w:r w:rsidRPr="00951F32">
        <w:rPr>
          <w:rFonts w:ascii="楷体" w:eastAsia="楷体" w:hAnsi="楷体" w:hint="eastAsia"/>
          <w:sz w:val="21"/>
          <w:szCs w:val="21"/>
        </w:rPr>
        <w:t>年版，第2</w:t>
      </w:r>
      <w:r w:rsidRPr="00951F32">
        <w:rPr>
          <w:rFonts w:ascii="楷体" w:eastAsia="楷体" w:hAnsi="楷体"/>
          <w:sz w:val="21"/>
          <w:szCs w:val="21"/>
        </w:rPr>
        <w:t>43</w:t>
      </w:r>
      <w:r w:rsidRPr="00951F32">
        <w:rPr>
          <w:rFonts w:ascii="楷体" w:eastAsia="楷体" w:hAnsi="楷体" w:hint="eastAsia"/>
          <w:sz w:val="21"/>
          <w:szCs w:val="21"/>
        </w:rPr>
        <w:t>页。</w:t>
      </w:r>
    </w:p>
  </w:footnote>
  <w:footnote w:id="9">
    <w:p w14:paraId="507B0E57" w14:textId="23827518" w:rsidR="0095527D" w:rsidRPr="00951F32" w:rsidRDefault="0095527D" w:rsidP="003610C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sz w:val="21"/>
          <w:szCs w:val="21"/>
        </w:rPr>
        <w:t>日]</w:t>
      </w:r>
      <w:proofErr w:type="gramStart"/>
      <w:r w:rsidRPr="00951F32">
        <w:rPr>
          <w:rFonts w:ascii="楷体" w:eastAsia="楷体" w:hAnsi="楷体"/>
          <w:sz w:val="21"/>
          <w:szCs w:val="21"/>
        </w:rPr>
        <w:t>西尾胜著</w:t>
      </w:r>
      <w:proofErr w:type="gramEnd"/>
      <w:r w:rsidRPr="00951F32">
        <w:rPr>
          <w:rFonts w:ascii="楷体" w:eastAsia="楷体" w:hAnsi="楷体"/>
          <w:sz w:val="21"/>
          <w:szCs w:val="21"/>
        </w:rPr>
        <w:t>：《行政学（新版）》，</w:t>
      </w:r>
      <w:proofErr w:type="gramStart"/>
      <w:r w:rsidR="00893D0C" w:rsidRPr="00951F32">
        <w:rPr>
          <w:rFonts w:ascii="楷体" w:eastAsia="楷体" w:hAnsi="楷体" w:hint="eastAsia"/>
          <w:sz w:val="21"/>
          <w:szCs w:val="21"/>
        </w:rPr>
        <w:t>毛桂荣</w:t>
      </w:r>
      <w:proofErr w:type="gramEnd"/>
      <w:r w:rsidR="00893D0C" w:rsidRPr="00951F32">
        <w:rPr>
          <w:rFonts w:ascii="楷体" w:eastAsia="楷体" w:hAnsi="楷体" w:hint="eastAsia"/>
          <w:sz w:val="21"/>
          <w:szCs w:val="21"/>
        </w:rPr>
        <w:t>译，</w:t>
      </w:r>
      <w:r w:rsidRPr="00951F32">
        <w:rPr>
          <w:rFonts w:ascii="楷体" w:eastAsia="楷体" w:hAnsi="楷体"/>
          <w:sz w:val="21"/>
          <w:szCs w:val="21"/>
        </w:rPr>
        <w:t>中国人民大学出版社2006年版，第33页。</w:t>
      </w:r>
    </w:p>
  </w:footnote>
  <w:footnote w:id="10">
    <w:p w14:paraId="5D2ACCE5" w14:textId="6D358769" w:rsidR="0041671B" w:rsidRPr="00951F32" w:rsidRDefault="0041671B" w:rsidP="003610C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10697">
        <w:rPr>
          <w:rFonts w:ascii="楷体" w:eastAsia="楷体" w:hAnsi="楷体"/>
          <w:spacing w:val="-8"/>
          <w:sz w:val="21"/>
          <w:szCs w:val="21"/>
        </w:rPr>
        <w:t>[</w:t>
      </w:r>
      <w:r w:rsidRPr="00910697">
        <w:rPr>
          <w:rFonts w:ascii="楷体" w:eastAsia="楷体" w:hAnsi="楷体" w:hint="eastAsia"/>
          <w:spacing w:val="-8"/>
          <w:sz w:val="21"/>
          <w:szCs w:val="21"/>
        </w:rPr>
        <w:t>日</w:t>
      </w:r>
      <w:r w:rsidRPr="00910697">
        <w:rPr>
          <w:rFonts w:ascii="楷体" w:eastAsia="楷体" w:hAnsi="楷体"/>
          <w:spacing w:val="-8"/>
          <w:sz w:val="21"/>
          <w:szCs w:val="21"/>
        </w:rPr>
        <w:t>]</w:t>
      </w:r>
      <w:proofErr w:type="gramStart"/>
      <w:r w:rsidRPr="00910697">
        <w:rPr>
          <w:rFonts w:ascii="楷体" w:eastAsia="楷体" w:hAnsi="楷体" w:hint="eastAsia"/>
          <w:spacing w:val="-8"/>
          <w:sz w:val="21"/>
          <w:szCs w:val="21"/>
        </w:rPr>
        <w:t>盐野宏</w:t>
      </w:r>
      <w:proofErr w:type="gramEnd"/>
      <w:r w:rsidRPr="00910697">
        <w:rPr>
          <w:rFonts w:ascii="楷体" w:eastAsia="楷体" w:hAnsi="楷体" w:hint="eastAsia"/>
          <w:spacing w:val="-8"/>
          <w:sz w:val="21"/>
          <w:szCs w:val="21"/>
        </w:rPr>
        <w:t>著：《行政组织法》，</w:t>
      </w:r>
      <w:r w:rsidR="00893D0C" w:rsidRPr="00910697">
        <w:rPr>
          <w:rFonts w:ascii="楷体" w:eastAsia="楷体" w:hAnsi="楷体" w:hint="eastAsia"/>
          <w:spacing w:val="-8"/>
          <w:sz w:val="21"/>
          <w:szCs w:val="21"/>
        </w:rPr>
        <w:t>杨建顺译，</w:t>
      </w:r>
      <w:r w:rsidRPr="00910697">
        <w:rPr>
          <w:rFonts w:ascii="楷体" w:eastAsia="楷体" w:hAnsi="楷体" w:hint="eastAsia"/>
          <w:spacing w:val="-8"/>
          <w:sz w:val="21"/>
          <w:szCs w:val="21"/>
        </w:rPr>
        <w:t>中国人民大学出版社2</w:t>
      </w:r>
      <w:r w:rsidRPr="00910697">
        <w:rPr>
          <w:rFonts w:ascii="楷体" w:eastAsia="楷体" w:hAnsi="楷体"/>
          <w:spacing w:val="-8"/>
          <w:sz w:val="21"/>
          <w:szCs w:val="21"/>
        </w:rPr>
        <w:t>008</w:t>
      </w:r>
      <w:r w:rsidRPr="00910697">
        <w:rPr>
          <w:rFonts w:ascii="楷体" w:eastAsia="楷体" w:hAnsi="楷体" w:hint="eastAsia"/>
          <w:spacing w:val="-8"/>
          <w:sz w:val="21"/>
          <w:szCs w:val="21"/>
        </w:rPr>
        <w:t>年版，第2</w:t>
      </w:r>
      <w:r w:rsidRPr="00910697">
        <w:rPr>
          <w:rFonts w:ascii="楷体" w:eastAsia="楷体" w:hAnsi="楷体"/>
          <w:spacing w:val="-8"/>
          <w:sz w:val="21"/>
          <w:szCs w:val="21"/>
        </w:rPr>
        <w:t>27</w:t>
      </w:r>
      <w:r w:rsidRPr="00910697">
        <w:rPr>
          <w:rFonts w:ascii="楷体" w:eastAsia="楷体" w:hAnsi="楷体" w:hint="eastAsia"/>
          <w:spacing w:val="-8"/>
          <w:sz w:val="21"/>
          <w:szCs w:val="21"/>
        </w:rPr>
        <w:t>页</w:t>
      </w:r>
      <w:r w:rsidRPr="00951F32">
        <w:rPr>
          <w:rFonts w:ascii="楷体" w:eastAsia="楷体" w:hAnsi="楷体" w:hint="eastAsia"/>
          <w:sz w:val="21"/>
          <w:szCs w:val="21"/>
        </w:rPr>
        <w:t>。</w:t>
      </w:r>
    </w:p>
  </w:footnote>
  <w:footnote w:id="11">
    <w:p w14:paraId="7498755F" w14:textId="0826E99A" w:rsidR="00550115" w:rsidRPr="00951F32" w:rsidRDefault="00550115" w:rsidP="003610C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师维、高文英主编：《警察法学》，中国人民公安大学出版社2</w:t>
      </w:r>
      <w:r w:rsidRPr="00951F32">
        <w:rPr>
          <w:rFonts w:ascii="楷体" w:eastAsia="楷体" w:hAnsi="楷体"/>
          <w:sz w:val="21"/>
          <w:szCs w:val="21"/>
        </w:rPr>
        <w:t>016</w:t>
      </w:r>
      <w:r w:rsidRPr="00951F32">
        <w:rPr>
          <w:rFonts w:ascii="楷体" w:eastAsia="楷体" w:hAnsi="楷体" w:hint="eastAsia"/>
          <w:sz w:val="21"/>
          <w:szCs w:val="21"/>
        </w:rPr>
        <w:t>年版，第1</w:t>
      </w:r>
      <w:r w:rsidRPr="00951F32">
        <w:rPr>
          <w:rFonts w:ascii="楷体" w:eastAsia="楷体" w:hAnsi="楷体"/>
          <w:sz w:val="21"/>
          <w:szCs w:val="21"/>
        </w:rPr>
        <w:t>86</w:t>
      </w:r>
      <w:r w:rsidRPr="00951F32">
        <w:rPr>
          <w:rFonts w:ascii="楷体" w:eastAsia="楷体" w:hAnsi="楷体" w:hint="eastAsia"/>
          <w:sz w:val="21"/>
          <w:szCs w:val="21"/>
        </w:rPr>
        <w:t>页。</w:t>
      </w:r>
    </w:p>
  </w:footnote>
  <w:footnote w:id="12">
    <w:p w14:paraId="4012A6AB" w14:textId="77777777" w:rsidR="00250614" w:rsidRPr="00951F32" w:rsidRDefault="001E0E3D" w:rsidP="003610C6">
      <w:pPr>
        <w:pStyle w:val="a7"/>
        <w:adjustRightInd w:val="0"/>
        <w:ind w:leftChars="200" w:left="420"/>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proofErr w:type="gramStart"/>
      <w:r w:rsidRPr="00951F32">
        <w:rPr>
          <w:rFonts w:ascii="楷体" w:eastAsia="楷体" w:hAnsi="楷体" w:hint="eastAsia"/>
          <w:sz w:val="21"/>
          <w:szCs w:val="21"/>
        </w:rPr>
        <w:t>杨解君主</w:t>
      </w:r>
      <w:proofErr w:type="gramEnd"/>
      <w:r w:rsidRPr="00951F32">
        <w:rPr>
          <w:rFonts w:ascii="楷体" w:eastAsia="楷体" w:hAnsi="楷体" w:hint="eastAsia"/>
          <w:sz w:val="21"/>
          <w:szCs w:val="21"/>
        </w:rPr>
        <w:t>编：《行政责任问题研究》，北京大学出版社2005</w:t>
      </w:r>
      <w:r w:rsidRPr="00951F32">
        <w:rPr>
          <w:rFonts w:ascii="楷体" w:eastAsia="楷体" w:hAnsi="楷体" w:hint="eastAsia"/>
          <w:sz w:val="21"/>
          <w:szCs w:val="21"/>
        </w:rPr>
        <w:t>年版，第74页。</w:t>
      </w:r>
    </w:p>
  </w:footnote>
  <w:footnote w:id="13">
    <w:p w14:paraId="43C67C6F" w14:textId="34CED89E" w:rsidR="001D788D" w:rsidRPr="00951F32" w:rsidRDefault="001D788D" w:rsidP="003610C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bookmarkStart w:id="18" w:name="_Hlk105959164"/>
      <w:r w:rsidR="000B65A4" w:rsidRPr="00951F32">
        <w:rPr>
          <w:rFonts w:ascii="楷体" w:eastAsia="楷体" w:hAnsi="楷体" w:hint="eastAsia"/>
          <w:sz w:val="21"/>
          <w:szCs w:val="21"/>
        </w:rPr>
        <w:t>李秀清、陈颐主编：《朝阳法科讲义》（</w:t>
      </w:r>
      <w:r w:rsidR="000B65A4" w:rsidRPr="00951F32">
        <w:rPr>
          <w:rFonts w:ascii="楷体" w:eastAsia="楷体" w:hAnsi="楷体" w:hint="eastAsia"/>
          <w:sz w:val="21"/>
          <w:szCs w:val="21"/>
        </w:rPr>
        <w:t>第</w:t>
      </w:r>
      <w:r w:rsidR="000B65A4" w:rsidRPr="00951F32">
        <w:rPr>
          <w:rFonts w:ascii="楷体" w:eastAsia="楷体" w:hAnsi="楷体"/>
          <w:sz w:val="21"/>
          <w:szCs w:val="21"/>
        </w:rPr>
        <w:t>3</w:t>
      </w:r>
      <w:r w:rsidR="000B65A4" w:rsidRPr="00951F32">
        <w:rPr>
          <w:rFonts w:ascii="楷体" w:eastAsia="楷体" w:hAnsi="楷体" w:hint="eastAsia"/>
          <w:sz w:val="21"/>
          <w:szCs w:val="21"/>
        </w:rPr>
        <w:t>卷），</w:t>
      </w:r>
      <w:proofErr w:type="gramStart"/>
      <w:r w:rsidR="000B65A4" w:rsidRPr="00951F32">
        <w:rPr>
          <w:rFonts w:ascii="楷体" w:eastAsia="楷体" w:hAnsi="楷体" w:hint="eastAsia"/>
          <w:sz w:val="21"/>
          <w:szCs w:val="21"/>
        </w:rPr>
        <w:t>赵晶点校</w:t>
      </w:r>
      <w:proofErr w:type="gramEnd"/>
      <w:r w:rsidR="000B65A4" w:rsidRPr="00951F32">
        <w:rPr>
          <w:rFonts w:ascii="楷体" w:eastAsia="楷体" w:hAnsi="楷体" w:hint="eastAsia"/>
          <w:sz w:val="21"/>
          <w:szCs w:val="21"/>
        </w:rPr>
        <w:t>，上海人民出版社2</w:t>
      </w:r>
      <w:r w:rsidR="000B65A4" w:rsidRPr="00951F32">
        <w:rPr>
          <w:rFonts w:ascii="楷体" w:eastAsia="楷体" w:hAnsi="楷体"/>
          <w:sz w:val="21"/>
          <w:szCs w:val="21"/>
        </w:rPr>
        <w:t>013</w:t>
      </w:r>
      <w:r w:rsidR="000B65A4" w:rsidRPr="00951F32">
        <w:rPr>
          <w:rFonts w:ascii="楷体" w:eastAsia="楷体" w:hAnsi="楷体" w:hint="eastAsia"/>
          <w:sz w:val="21"/>
          <w:szCs w:val="21"/>
        </w:rPr>
        <w:t>年版，第1</w:t>
      </w:r>
      <w:r w:rsidR="000B65A4" w:rsidRPr="00951F32">
        <w:rPr>
          <w:rFonts w:ascii="楷体" w:eastAsia="楷体" w:hAnsi="楷体"/>
          <w:sz w:val="21"/>
          <w:szCs w:val="21"/>
        </w:rPr>
        <w:t>49</w:t>
      </w:r>
      <w:r w:rsidR="000B65A4" w:rsidRPr="00951F32">
        <w:rPr>
          <w:rFonts w:ascii="楷体" w:eastAsia="楷体" w:hAnsi="楷体" w:hint="eastAsia"/>
          <w:sz w:val="21"/>
          <w:szCs w:val="21"/>
        </w:rPr>
        <w:t>页。</w:t>
      </w:r>
      <w:bookmarkEnd w:id="18"/>
    </w:p>
  </w:footnote>
  <w:footnote w:id="14">
    <w:p w14:paraId="2690CFD4" w14:textId="77777777" w:rsidR="00250614" w:rsidRPr="00951F32" w:rsidRDefault="001E0E3D" w:rsidP="002534B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bookmarkStart w:id="19" w:name="_Hlk105318642"/>
      <w:r w:rsidRPr="00951F32">
        <w:rPr>
          <w:rFonts w:ascii="楷体" w:eastAsia="楷体" w:hAnsi="楷体" w:hint="eastAsia"/>
          <w:sz w:val="21"/>
          <w:szCs w:val="21"/>
        </w:rPr>
        <w:t>姜明安主编：《行政法与行政诉讼法（</w:t>
      </w:r>
      <w:r w:rsidRPr="00951F32">
        <w:rPr>
          <w:rFonts w:ascii="楷体" w:eastAsia="楷体" w:hAnsi="楷体" w:hint="eastAsia"/>
          <w:sz w:val="21"/>
          <w:szCs w:val="21"/>
        </w:rPr>
        <w:t>第7版）》，北京大学出版社、高等教育出版社2019年版，第121页。</w:t>
      </w:r>
      <w:bookmarkEnd w:id="19"/>
    </w:p>
  </w:footnote>
  <w:footnote w:id="15">
    <w:p w14:paraId="1C81CC76" w14:textId="77777777" w:rsidR="00250614" w:rsidRPr="00951F32" w:rsidRDefault="001E0E3D" w:rsidP="002534B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参见聂福茂、余凌云主编：《警察行政法学》，中国人民公安大学出版社</w:t>
      </w:r>
      <w:r w:rsidRPr="00951F32">
        <w:rPr>
          <w:rFonts w:ascii="楷体" w:eastAsia="楷体" w:hAnsi="楷体"/>
          <w:sz w:val="21"/>
          <w:szCs w:val="21"/>
        </w:rPr>
        <w:t>2005</w:t>
      </w:r>
      <w:r w:rsidRPr="00951F32">
        <w:rPr>
          <w:rFonts w:ascii="楷体" w:eastAsia="楷体" w:hAnsi="楷体"/>
          <w:sz w:val="21"/>
          <w:szCs w:val="21"/>
        </w:rPr>
        <w:t>年版，第271页。</w:t>
      </w:r>
    </w:p>
  </w:footnote>
  <w:footnote w:id="16">
    <w:p w14:paraId="07F64F03" w14:textId="05FAD727" w:rsidR="001A337D" w:rsidRPr="00951F32" w:rsidRDefault="001A337D" w:rsidP="002534B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《公安机关信访工作规定》第4</w:t>
      </w:r>
      <w:r w:rsidRPr="00951F32">
        <w:rPr>
          <w:rFonts w:ascii="楷体" w:eastAsia="楷体" w:hAnsi="楷体"/>
          <w:sz w:val="21"/>
          <w:szCs w:val="21"/>
        </w:rPr>
        <w:t>0</w:t>
      </w:r>
      <w:r w:rsidRPr="00951F32">
        <w:rPr>
          <w:rFonts w:ascii="楷体" w:eastAsia="楷体" w:hAnsi="楷体" w:hint="eastAsia"/>
          <w:sz w:val="21"/>
          <w:szCs w:val="21"/>
        </w:rPr>
        <w:t>条规定：“</w:t>
      </w:r>
      <w:r w:rsidRPr="00951F32">
        <w:rPr>
          <w:rFonts w:ascii="楷体" w:eastAsia="楷体" w:hAnsi="楷体"/>
          <w:sz w:val="21"/>
          <w:szCs w:val="21"/>
        </w:rPr>
        <w:t>公安机关对信访事项</w:t>
      </w:r>
      <w:proofErr w:type="gramStart"/>
      <w:r w:rsidRPr="00951F32">
        <w:rPr>
          <w:rFonts w:ascii="楷体" w:eastAsia="楷体" w:hAnsi="楷体"/>
          <w:sz w:val="21"/>
          <w:szCs w:val="21"/>
        </w:rPr>
        <w:t>作出</w:t>
      </w:r>
      <w:proofErr w:type="gramEnd"/>
      <w:r w:rsidRPr="00951F32">
        <w:rPr>
          <w:rFonts w:ascii="楷体" w:eastAsia="楷体" w:hAnsi="楷体"/>
          <w:sz w:val="21"/>
          <w:szCs w:val="21"/>
        </w:rPr>
        <w:t>的处理、复查意见，被复查、复核机关撤销或者纠正的，依照《公安机关人民警察执法过错责任追究规定》，视情予以责任追究。</w:t>
      </w:r>
      <w:r w:rsidRPr="00951F32">
        <w:rPr>
          <w:rFonts w:ascii="楷体" w:eastAsia="楷体" w:hAnsi="楷体" w:hint="eastAsia"/>
          <w:sz w:val="21"/>
          <w:szCs w:val="21"/>
        </w:rPr>
        <w:t>”</w:t>
      </w:r>
    </w:p>
  </w:footnote>
  <w:footnote w:id="17">
    <w:p w14:paraId="58606FEE" w14:textId="303A4D1C" w:rsidR="007D56F5" w:rsidRPr="00951F32" w:rsidRDefault="007D56F5" w:rsidP="002534B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《公安机关人民警察执法过错责任追究规定》第1</w:t>
      </w:r>
      <w:r w:rsidRPr="00951F32">
        <w:rPr>
          <w:rFonts w:ascii="楷体" w:eastAsia="楷体" w:hAnsi="楷体"/>
          <w:sz w:val="21"/>
          <w:szCs w:val="21"/>
        </w:rPr>
        <w:t>8</w:t>
      </w:r>
      <w:r w:rsidRPr="00951F32">
        <w:rPr>
          <w:rFonts w:ascii="楷体" w:eastAsia="楷体" w:hAnsi="楷体" w:hint="eastAsia"/>
          <w:sz w:val="21"/>
          <w:szCs w:val="21"/>
        </w:rPr>
        <w:t>条规定：“</w:t>
      </w:r>
      <w:r w:rsidRPr="00951F32">
        <w:rPr>
          <w:rFonts w:ascii="楷体" w:eastAsia="楷体" w:hAnsi="楷体"/>
          <w:sz w:val="21"/>
          <w:szCs w:val="21"/>
        </w:rPr>
        <w:t>对执法过错责任人的处理情况分别记入人事档案、执法档案，作为考核、定级、晋职、晋升等工作的重要依据。</w:t>
      </w:r>
      <w:r w:rsidRPr="00951F32">
        <w:rPr>
          <w:rFonts w:ascii="楷体" w:eastAsia="楷体" w:hAnsi="楷体" w:hint="eastAsia"/>
          <w:sz w:val="21"/>
          <w:szCs w:val="21"/>
        </w:rPr>
        <w:t>”</w:t>
      </w:r>
    </w:p>
  </w:footnote>
  <w:footnote w:id="18">
    <w:p w14:paraId="489494ED" w14:textId="71120F32" w:rsidR="007D00FE" w:rsidRPr="00951F32" w:rsidRDefault="007D00FE" w:rsidP="002534B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proofErr w:type="gramStart"/>
      <w:r w:rsidRPr="00951F32">
        <w:rPr>
          <w:rFonts w:ascii="楷体" w:eastAsia="楷体" w:hAnsi="楷体" w:hint="eastAsia"/>
          <w:sz w:val="21"/>
          <w:szCs w:val="21"/>
        </w:rPr>
        <w:t>姚</w:t>
      </w:r>
      <w:proofErr w:type="gramEnd"/>
      <w:r w:rsidRPr="00951F32">
        <w:rPr>
          <w:rFonts w:ascii="楷体" w:eastAsia="楷体" w:hAnsi="楷体" w:hint="eastAsia"/>
          <w:sz w:val="21"/>
          <w:szCs w:val="21"/>
        </w:rPr>
        <w:t>锐敏、易凤兰著：《违法行政及其法律责任研究》，中国方正出版社2</w:t>
      </w:r>
      <w:r w:rsidRPr="00951F32">
        <w:rPr>
          <w:rFonts w:ascii="楷体" w:eastAsia="楷体" w:hAnsi="楷体"/>
          <w:sz w:val="21"/>
          <w:szCs w:val="21"/>
        </w:rPr>
        <w:t>000</w:t>
      </w:r>
      <w:r w:rsidRPr="00951F32">
        <w:rPr>
          <w:rFonts w:ascii="楷体" w:eastAsia="楷体" w:hAnsi="楷体" w:hint="eastAsia"/>
          <w:sz w:val="21"/>
          <w:szCs w:val="21"/>
        </w:rPr>
        <w:t>年版，第1</w:t>
      </w:r>
      <w:r w:rsidRPr="00951F32">
        <w:rPr>
          <w:rFonts w:ascii="楷体" w:eastAsia="楷体" w:hAnsi="楷体"/>
          <w:sz w:val="21"/>
          <w:szCs w:val="21"/>
        </w:rPr>
        <w:t>83</w:t>
      </w:r>
      <w:r w:rsidRPr="00951F32">
        <w:rPr>
          <w:rFonts w:ascii="楷体" w:eastAsia="楷体" w:hAnsi="楷体" w:hint="eastAsia"/>
          <w:sz w:val="21"/>
          <w:szCs w:val="21"/>
        </w:rPr>
        <w:t>页。</w:t>
      </w:r>
    </w:p>
  </w:footnote>
  <w:footnote w:id="19">
    <w:p w14:paraId="3A8D998B" w14:textId="23E9EE62" w:rsidR="00250614" w:rsidRPr="00951F32" w:rsidRDefault="001E0E3D" w:rsidP="002534B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w:t>
      </w:r>
      <w:r w:rsidRPr="00951F32">
        <w:rPr>
          <w:rFonts w:ascii="楷体" w:eastAsia="楷体" w:hAnsi="楷体" w:hint="eastAsia"/>
          <w:sz w:val="21"/>
          <w:szCs w:val="21"/>
        </w:rPr>
        <w:t>美]詹姆斯·W·费斯勒、唐纳德·F·</w:t>
      </w:r>
      <w:proofErr w:type="gramStart"/>
      <w:r w:rsidRPr="00951F32">
        <w:rPr>
          <w:rFonts w:ascii="楷体" w:eastAsia="楷体" w:hAnsi="楷体" w:hint="eastAsia"/>
          <w:sz w:val="21"/>
          <w:szCs w:val="21"/>
        </w:rPr>
        <w:t>凯特</w:t>
      </w:r>
      <w:proofErr w:type="gramEnd"/>
      <w:r w:rsidRPr="00951F32">
        <w:rPr>
          <w:rFonts w:ascii="楷体" w:eastAsia="楷体" w:hAnsi="楷体" w:hint="eastAsia"/>
          <w:sz w:val="21"/>
          <w:szCs w:val="21"/>
        </w:rPr>
        <w:t>尔著：《行政过程中的政治——公共行政学新论</w:t>
      </w:r>
      <w:r w:rsidR="00B24A12" w:rsidRPr="00951F32">
        <w:rPr>
          <w:rFonts w:ascii="楷体" w:eastAsia="楷体" w:hAnsi="楷体" w:hint="eastAsia"/>
          <w:sz w:val="21"/>
          <w:szCs w:val="21"/>
        </w:rPr>
        <w:t>（第2版）</w:t>
      </w:r>
      <w:r w:rsidRPr="00951F32">
        <w:rPr>
          <w:rFonts w:ascii="楷体" w:eastAsia="楷体" w:hAnsi="楷体" w:hint="eastAsia"/>
          <w:sz w:val="21"/>
          <w:szCs w:val="21"/>
        </w:rPr>
        <w:t>》，陈振明、朱芳芳等译，中国人民大学出版社2002年版，第433页。</w:t>
      </w:r>
    </w:p>
  </w:footnote>
  <w:footnote w:id="20">
    <w:p w14:paraId="654838B1" w14:textId="77777777" w:rsidR="00250614" w:rsidRPr="00951F32" w:rsidRDefault="001E0E3D" w:rsidP="002534B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w:t>
      </w:r>
      <w:r w:rsidRPr="00951F32">
        <w:rPr>
          <w:rFonts w:ascii="楷体" w:eastAsia="楷体" w:hAnsi="楷体" w:hint="eastAsia"/>
          <w:sz w:val="21"/>
          <w:szCs w:val="21"/>
        </w:rPr>
        <w:t>美]詹姆斯·Q·威尔逊著：《官僚机构——政府机构的作为及其原因》，孙艳等译，三联书店2006年版，第173页。</w:t>
      </w:r>
    </w:p>
  </w:footnote>
  <w:footnote w:id="21">
    <w:p w14:paraId="24A430E0" w14:textId="01DBCF88" w:rsidR="007751BD" w:rsidRPr="00951F32" w:rsidRDefault="007751BD" w:rsidP="002534B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sz w:val="21"/>
          <w:szCs w:val="21"/>
        </w:rPr>
        <w:t>英]约瑟夫·拉兹著：《实践理性与规范》，朱学平译，中国法制出版社2011年版，第183页。</w:t>
      </w:r>
    </w:p>
  </w:footnote>
  <w:footnote w:id="22">
    <w:p w14:paraId="1EB3DE48" w14:textId="5F4A223A" w:rsidR="00250614" w:rsidRPr="00951F32" w:rsidRDefault="001E0E3D" w:rsidP="002534B6">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参见欧元军、何剑：《论公安案件法制审核制度的功能定位》，《公安学研究》2019</w:t>
      </w:r>
      <w:r w:rsidRPr="00951F32">
        <w:rPr>
          <w:rFonts w:ascii="楷体" w:eastAsia="楷体" w:hAnsi="楷体" w:hint="eastAsia"/>
          <w:sz w:val="21"/>
          <w:szCs w:val="21"/>
        </w:rPr>
        <w:t>年第6期。</w:t>
      </w:r>
    </w:p>
  </w:footnote>
  <w:footnote w:id="23">
    <w:p w14:paraId="26788BA8" w14:textId="65C7B887" w:rsidR="003512F5" w:rsidRPr="00951F32" w:rsidRDefault="003512F5" w:rsidP="001625EB">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sz w:val="21"/>
          <w:szCs w:val="21"/>
        </w:rPr>
        <w:t>日]</w:t>
      </w:r>
      <w:proofErr w:type="gramStart"/>
      <w:r w:rsidRPr="00951F32">
        <w:rPr>
          <w:rFonts w:ascii="楷体" w:eastAsia="楷体" w:hAnsi="楷体"/>
          <w:sz w:val="21"/>
          <w:szCs w:val="21"/>
        </w:rPr>
        <w:t>西尾胜著</w:t>
      </w:r>
      <w:proofErr w:type="gramEnd"/>
      <w:r w:rsidRPr="00951F32">
        <w:rPr>
          <w:rFonts w:ascii="楷体" w:eastAsia="楷体" w:hAnsi="楷体"/>
          <w:sz w:val="21"/>
          <w:szCs w:val="21"/>
        </w:rPr>
        <w:t>：《行政学（新版）》，</w:t>
      </w:r>
      <w:proofErr w:type="gramStart"/>
      <w:r w:rsidR="00852C6D" w:rsidRPr="00951F32">
        <w:rPr>
          <w:rFonts w:ascii="楷体" w:eastAsia="楷体" w:hAnsi="楷体" w:hint="eastAsia"/>
          <w:sz w:val="21"/>
          <w:szCs w:val="21"/>
        </w:rPr>
        <w:t>毛桂荣</w:t>
      </w:r>
      <w:proofErr w:type="gramEnd"/>
      <w:r w:rsidR="00852C6D" w:rsidRPr="00951F32">
        <w:rPr>
          <w:rFonts w:ascii="楷体" w:eastAsia="楷体" w:hAnsi="楷体" w:hint="eastAsia"/>
          <w:sz w:val="21"/>
          <w:szCs w:val="21"/>
        </w:rPr>
        <w:t>译，</w:t>
      </w:r>
      <w:r w:rsidRPr="00951F32">
        <w:rPr>
          <w:rFonts w:ascii="楷体" w:eastAsia="楷体" w:hAnsi="楷体"/>
          <w:sz w:val="21"/>
          <w:szCs w:val="21"/>
        </w:rPr>
        <w:t>中国人民大学出版社2006年版，第339页。</w:t>
      </w:r>
    </w:p>
  </w:footnote>
  <w:footnote w:id="24">
    <w:p w14:paraId="65106043" w14:textId="4F07B2EA" w:rsidR="00C118E3" w:rsidRPr="00951F32" w:rsidRDefault="00C118E3" w:rsidP="001625EB">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bookmarkStart w:id="24" w:name="_Hlk105252894"/>
      <w:proofErr w:type="gramStart"/>
      <w:r w:rsidRPr="00951F32">
        <w:rPr>
          <w:rFonts w:ascii="楷体" w:eastAsia="楷体" w:hAnsi="楷体" w:hint="eastAsia"/>
          <w:sz w:val="21"/>
          <w:szCs w:val="21"/>
        </w:rPr>
        <w:t>郑传坤、青维富著</w:t>
      </w:r>
      <w:proofErr w:type="gramEnd"/>
      <w:r w:rsidRPr="00951F32">
        <w:rPr>
          <w:rFonts w:ascii="楷体" w:eastAsia="楷体" w:hAnsi="楷体" w:hint="eastAsia"/>
          <w:sz w:val="21"/>
          <w:szCs w:val="21"/>
        </w:rPr>
        <w:t>：《行政执法责任制理论与实践及对策研究》，中国法制出版社2</w:t>
      </w:r>
      <w:r w:rsidRPr="00951F32">
        <w:rPr>
          <w:rFonts w:ascii="楷体" w:eastAsia="楷体" w:hAnsi="楷体"/>
          <w:sz w:val="21"/>
          <w:szCs w:val="21"/>
        </w:rPr>
        <w:t>003</w:t>
      </w:r>
      <w:r w:rsidRPr="00951F32">
        <w:rPr>
          <w:rFonts w:ascii="楷体" w:eastAsia="楷体" w:hAnsi="楷体" w:hint="eastAsia"/>
          <w:sz w:val="21"/>
          <w:szCs w:val="21"/>
        </w:rPr>
        <w:t>年版，第1</w:t>
      </w:r>
      <w:r w:rsidRPr="00951F32">
        <w:rPr>
          <w:rFonts w:ascii="楷体" w:eastAsia="楷体" w:hAnsi="楷体"/>
          <w:sz w:val="21"/>
          <w:szCs w:val="21"/>
        </w:rPr>
        <w:t>4</w:t>
      </w:r>
      <w:r w:rsidRPr="00951F32">
        <w:rPr>
          <w:rFonts w:ascii="楷体" w:eastAsia="楷体" w:hAnsi="楷体" w:hint="eastAsia"/>
          <w:sz w:val="21"/>
          <w:szCs w:val="21"/>
        </w:rPr>
        <w:t>页。</w:t>
      </w:r>
      <w:bookmarkEnd w:id="24"/>
    </w:p>
  </w:footnote>
  <w:footnote w:id="25">
    <w:p w14:paraId="4155A252" w14:textId="64F0BBE5" w:rsidR="00136933" w:rsidRPr="00951F32" w:rsidRDefault="00136933" w:rsidP="001625EB">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00BE2F3F" w:rsidRPr="00951F32">
        <w:rPr>
          <w:rFonts w:ascii="楷体" w:eastAsia="楷体" w:hAnsi="楷体" w:hint="eastAsia"/>
          <w:sz w:val="21"/>
          <w:szCs w:val="21"/>
        </w:rPr>
        <w:t>参见</w:t>
      </w:r>
      <w:proofErr w:type="gramStart"/>
      <w:r w:rsidRPr="00951F32">
        <w:rPr>
          <w:rFonts w:ascii="楷体" w:eastAsia="楷体" w:hAnsi="楷体" w:hint="eastAsia"/>
          <w:sz w:val="21"/>
          <w:szCs w:val="21"/>
        </w:rPr>
        <w:t>郑传坤、青维富著</w:t>
      </w:r>
      <w:proofErr w:type="gramEnd"/>
      <w:r w:rsidRPr="00951F32">
        <w:rPr>
          <w:rFonts w:ascii="楷体" w:eastAsia="楷体" w:hAnsi="楷体" w:hint="eastAsia"/>
          <w:sz w:val="21"/>
          <w:szCs w:val="21"/>
        </w:rPr>
        <w:t>：《行政执法责任制理论与实践及对策研究》，中国法制出版社</w:t>
      </w:r>
      <w:r w:rsidRPr="00951F32">
        <w:rPr>
          <w:rFonts w:ascii="楷体" w:eastAsia="楷体" w:hAnsi="楷体"/>
          <w:sz w:val="21"/>
          <w:szCs w:val="21"/>
        </w:rPr>
        <w:t>2003</w:t>
      </w:r>
      <w:r w:rsidRPr="00951F32">
        <w:rPr>
          <w:rFonts w:ascii="楷体" w:eastAsia="楷体" w:hAnsi="楷体"/>
          <w:sz w:val="21"/>
          <w:szCs w:val="21"/>
        </w:rPr>
        <w:t>年版，第14页。</w:t>
      </w:r>
    </w:p>
  </w:footnote>
  <w:footnote w:id="26">
    <w:p w14:paraId="45FC996A" w14:textId="4B63AD4A" w:rsidR="006B48E4" w:rsidRPr="00951F32" w:rsidRDefault="006B48E4" w:rsidP="001625EB">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参见曹</w:t>
      </w:r>
      <w:proofErr w:type="gramStart"/>
      <w:r w:rsidRPr="00951F32">
        <w:rPr>
          <w:rFonts w:ascii="楷体" w:eastAsia="楷体" w:hAnsi="楷体" w:hint="eastAsia"/>
          <w:sz w:val="21"/>
          <w:szCs w:val="21"/>
        </w:rPr>
        <w:t>鎏</w:t>
      </w:r>
      <w:proofErr w:type="gramEnd"/>
      <w:r w:rsidRPr="00951F32">
        <w:rPr>
          <w:rFonts w:ascii="楷体" w:eastAsia="楷体" w:hAnsi="楷体" w:hint="eastAsia"/>
          <w:sz w:val="21"/>
          <w:szCs w:val="21"/>
        </w:rPr>
        <w:t>：《作为化解行政争议主渠道的行政复议：功能反思及路径优化》，《中国法学》</w:t>
      </w:r>
      <w:r w:rsidRPr="00951F32">
        <w:rPr>
          <w:rFonts w:ascii="楷体" w:eastAsia="楷体" w:hAnsi="楷体"/>
          <w:sz w:val="21"/>
          <w:szCs w:val="21"/>
        </w:rPr>
        <w:t>2020</w:t>
      </w:r>
      <w:r w:rsidRPr="00951F32">
        <w:rPr>
          <w:rFonts w:ascii="楷体" w:eastAsia="楷体" w:hAnsi="楷体"/>
          <w:sz w:val="21"/>
          <w:szCs w:val="21"/>
        </w:rPr>
        <w:t>年第2期。</w:t>
      </w:r>
    </w:p>
  </w:footnote>
  <w:footnote w:id="27">
    <w:p w14:paraId="6B9B11CF" w14:textId="31169505" w:rsidR="008D1D52" w:rsidRPr="00951F32" w:rsidRDefault="008D1D52" w:rsidP="001625EB">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00A601FA" w:rsidRPr="00951F32">
        <w:rPr>
          <w:rFonts w:ascii="楷体" w:eastAsia="楷体" w:hAnsi="楷体"/>
          <w:sz w:val="21"/>
          <w:szCs w:val="21"/>
        </w:rPr>
        <w:t>[</w:t>
      </w:r>
      <w:r w:rsidR="00A601FA" w:rsidRPr="00951F32">
        <w:rPr>
          <w:rFonts w:ascii="楷体" w:eastAsia="楷体" w:hAnsi="楷体"/>
          <w:sz w:val="21"/>
          <w:szCs w:val="21"/>
        </w:rPr>
        <w:t>德]</w:t>
      </w:r>
      <w:r w:rsidRPr="00951F32">
        <w:rPr>
          <w:rFonts w:ascii="楷体" w:eastAsia="楷体" w:hAnsi="楷体" w:hint="eastAsia"/>
          <w:sz w:val="21"/>
          <w:szCs w:val="21"/>
        </w:rPr>
        <w:t>尼采著：《论道德的谱系·善恶之彼岸》，谢地坤、宋祖良、程志民译，漓江出版社2</w:t>
      </w:r>
      <w:r w:rsidRPr="00951F32">
        <w:rPr>
          <w:rFonts w:ascii="楷体" w:eastAsia="楷体" w:hAnsi="楷体"/>
          <w:sz w:val="21"/>
          <w:szCs w:val="21"/>
        </w:rPr>
        <w:t>007</w:t>
      </w:r>
      <w:r w:rsidRPr="00951F32">
        <w:rPr>
          <w:rFonts w:ascii="楷体" w:eastAsia="楷体" w:hAnsi="楷体" w:hint="eastAsia"/>
          <w:sz w:val="21"/>
          <w:szCs w:val="21"/>
        </w:rPr>
        <w:t>年版，第4</w:t>
      </w:r>
      <w:r w:rsidRPr="00951F32">
        <w:rPr>
          <w:rFonts w:ascii="楷体" w:eastAsia="楷体" w:hAnsi="楷体"/>
          <w:sz w:val="21"/>
          <w:szCs w:val="21"/>
        </w:rPr>
        <w:t>5</w:t>
      </w:r>
      <w:r w:rsidRPr="00951F32">
        <w:rPr>
          <w:rFonts w:ascii="楷体" w:eastAsia="楷体" w:hAnsi="楷体" w:hint="eastAsia"/>
          <w:sz w:val="21"/>
          <w:szCs w:val="21"/>
        </w:rPr>
        <w:t>页。</w:t>
      </w:r>
    </w:p>
  </w:footnote>
  <w:footnote w:id="28">
    <w:p w14:paraId="0C9AAF8B" w14:textId="0297F94F" w:rsidR="000D6F3F" w:rsidRPr="00951F32" w:rsidRDefault="000D6F3F" w:rsidP="007E787B">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参见</w:t>
      </w:r>
      <w:r w:rsidRPr="00951F32">
        <w:rPr>
          <w:rFonts w:ascii="楷体" w:eastAsia="楷体" w:hAnsi="楷体"/>
          <w:sz w:val="21"/>
          <w:szCs w:val="21"/>
        </w:rPr>
        <w:t>[</w:t>
      </w:r>
      <w:r w:rsidRPr="00951F32">
        <w:rPr>
          <w:rFonts w:ascii="楷体" w:eastAsia="楷体" w:hAnsi="楷体"/>
          <w:sz w:val="21"/>
          <w:szCs w:val="21"/>
        </w:rPr>
        <w:t>日]</w:t>
      </w:r>
      <w:proofErr w:type="gramStart"/>
      <w:r w:rsidRPr="00951F32">
        <w:rPr>
          <w:rFonts w:ascii="楷体" w:eastAsia="楷体" w:hAnsi="楷体"/>
          <w:sz w:val="21"/>
          <w:szCs w:val="21"/>
        </w:rPr>
        <w:t>西尾胜著</w:t>
      </w:r>
      <w:proofErr w:type="gramEnd"/>
      <w:r w:rsidRPr="00951F32">
        <w:rPr>
          <w:rFonts w:ascii="楷体" w:eastAsia="楷体" w:hAnsi="楷体"/>
          <w:sz w:val="21"/>
          <w:szCs w:val="21"/>
        </w:rPr>
        <w:t>：《行政学（新版）》，</w:t>
      </w:r>
      <w:proofErr w:type="gramStart"/>
      <w:r w:rsidR="00D526BF" w:rsidRPr="00951F32">
        <w:rPr>
          <w:rFonts w:ascii="楷体" w:eastAsia="楷体" w:hAnsi="楷体" w:hint="eastAsia"/>
          <w:sz w:val="21"/>
          <w:szCs w:val="21"/>
        </w:rPr>
        <w:t>毛桂荣</w:t>
      </w:r>
      <w:proofErr w:type="gramEnd"/>
      <w:r w:rsidR="00D526BF" w:rsidRPr="00951F32">
        <w:rPr>
          <w:rFonts w:ascii="楷体" w:eastAsia="楷体" w:hAnsi="楷体" w:hint="eastAsia"/>
          <w:sz w:val="21"/>
          <w:szCs w:val="21"/>
        </w:rPr>
        <w:t>译，</w:t>
      </w:r>
      <w:r w:rsidRPr="00951F32">
        <w:rPr>
          <w:rFonts w:ascii="楷体" w:eastAsia="楷体" w:hAnsi="楷体"/>
          <w:sz w:val="21"/>
          <w:szCs w:val="21"/>
        </w:rPr>
        <w:t>中国人民大学出版社2006年版，第34页。</w:t>
      </w:r>
    </w:p>
  </w:footnote>
  <w:footnote w:id="29">
    <w:p w14:paraId="3F7B0F3A" w14:textId="2168FF99" w:rsidR="006D6590" w:rsidRPr="00951F32" w:rsidRDefault="006D6590" w:rsidP="007E787B">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谢晖著：《制度修辞论》，法律出版社</w:t>
      </w:r>
      <w:r w:rsidRPr="00951F32">
        <w:rPr>
          <w:rFonts w:ascii="楷体" w:eastAsia="楷体" w:hAnsi="楷体"/>
          <w:sz w:val="21"/>
          <w:szCs w:val="21"/>
        </w:rPr>
        <w:t>2017</w:t>
      </w:r>
      <w:r w:rsidRPr="00951F32">
        <w:rPr>
          <w:rFonts w:ascii="楷体" w:eastAsia="楷体" w:hAnsi="楷体"/>
          <w:sz w:val="21"/>
          <w:szCs w:val="21"/>
        </w:rPr>
        <w:t>年版，第22页。</w:t>
      </w:r>
    </w:p>
  </w:footnote>
  <w:footnote w:id="30">
    <w:p w14:paraId="5ED1BB0D" w14:textId="773A6EEC" w:rsidR="00BF0082" w:rsidRPr="00951F32" w:rsidRDefault="00BF0082" w:rsidP="007E787B">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参见</w:t>
      </w:r>
      <w:bookmarkStart w:id="29" w:name="_Hlk105961298"/>
      <w:r w:rsidRPr="00951F32">
        <w:rPr>
          <w:rFonts w:ascii="楷体" w:eastAsia="楷体" w:hAnsi="楷体"/>
          <w:sz w:val="21"/>
          <w:szCs w:val="21"/>
        </w:rPr>
        <w:t>[</w:t>
      </w:r>
      <w:r w:rsidRPr="00951F32">
        <w:rPr>
          <w:rFonts w:ascii="楷体" w:eastAsia="楷体" w:hAnsi="楷体" w:hint="eastAsia"/>
          <w:sz w:val="21"/>
          <w:szCs w:val="21"/>
        </w:rPr>
        <w:t>德</w:t>
      </w:r>
      <w:r w:rsidRPr="00951F32">
        <w:rPr>
          <w:rFonts w:ascii="楷体" w:eastAsia="楷体" w:hAnsi="楷体"/>
          <w:sz w:val="21"/>
          <w:szCs w:val="21"/>
        </w:rPr>
        <w:t>]</w:t>
      </w:r>
      <w:r w:rsidRPr="00951F32">
        <w:rPr>
          <w:rFonts w:ascii="楷体" w:eastAsia="楷体" w:hAnsi="楷体" w:hint="eastAsia"/>
          <w:sz w:val="21"/>
          <w:szCs w:val="21"/>
        </w:rPr>
        <w:t>罗伯特·阿列克西著：《法：作为理性的制度化》，</w:t>
      </w:r>
      <w:r w:rsidR="00207960" w:rsidRPr="00951F32">
        <w:rPr>
          <w:rFonts w:ascii="楷体" w:eastAsia="楷体" w:hAnsi="楷体" w:hint="eastAsia"/>
          <w:sz w:val="21"/>
          <w:szCs w:val="21"/>
        </w:rPr>
        <w:t>雷磊译，</w:t>
      </w:r>
      <w:r w:rsidRPr="00951F32">
        <w:rPr>
          <w:rFonts w:ascii="楷体" w:eastAsia="楷体" w:hAnsi="楷体" w:hint="eastAsia"/>
          <w:sz w:val="21"/>
          <w:szCs w:val="21"/>
        </w:rPr>
        <w:t>中国法制出版社2</w:t>
      </w:r>
      <w:r w:rsidRPr="00951F32">
        <w:rPr>
          <w:rFonts w:ascii="楷体" w:eastAsia="楷体" w:hAnsi="楷体"/>
          <w:sz w:val="21"/>
          <w:szCs w:val="21"/>
        </w:rPr>
        <w:t>012</w:t>
      </w:r>
      <w:r w:rsidRPr="00951F32">
        <w:rPr>
          <w:rFonts w:ascii="楷体" w:eastAsia="楷体" w:hAnsi="楷体" w:hint="eastAsia"/>
          <w:sz w:val="21"/>
          <w:szCs w:val="21"/>
        </w:rPr>
        <w:t>年版，第3</w:t>
      </w:r>
      <w:r w:rsidRPr="00951F32">
        <w:rPr>
          <w:rFonts w:ascii="楷体" w:eastAsia="楷体" w:hAnsi="楷体"/>
          <w:sz w:val="21"/>
          <w:szCs w:val="21"/>
        </w:rPr>
        <w:t>1</w:t>
      </w:r>
      <w:r w:rsidRPr="00951F32">
        <w:rPr>
          <w:rFonts w:ascii="楷体" w:eastAsia="楷体" w:hAnsi="楷体" w:hint="eastAsia"/>
          <w:sz w:val="21"/>
          <w:szCs w:val="21"/>
        </w:rPr>
        <w:t>页。</w:t>
      </w:r>
      <w:bookmarkEnd w:id="29"/>
    </w:p>
  </w:footnote>
  <w:footnote w:id="31">
    <w:p w14:paraId="1B022131" w14:textId="65635782" w:rsidR="00E7526E" w:rsidRPr="00951F32" w:rsidRDefault="00E7526E" w:rsidP="007E787B">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sz w:val="21"/>
          <w:szCs w:val="21"/>
        </w:rPr>
        <w:t>德]罗伯特·阿列克西著：《法：作为理性的制度化》，</w:t>
      </w:r>
      <w:r w:rsidR="00207960" w:rsidRPr="00951F32">
        <w:rPr>
          <w:rFonts w:ascii="楷体" w:eastAsia="楷体" w:hAnsi="楷体" w:hint="eastAsia"/>
          <w:sz w:val="21"/>
          <w:szCs w:val="21"/>
        </w:rPr>
        <w:t>雷磊译，</w:t>
      </w:r>
      <w:r w:rsidRPr="00951F32">
        <w:rPr>
          <w:rFonts w:ascii="楷体" w:eastAsia="楷体" w:hAnsi="楷体"/>
          <w:sz w:val="21"/>
          <w:szCs w:val="21"/>
        </w:rPr>
        <w:t>中国法制出版社2012年版，第33页。</w:t>
      </w:r>
    </w:p>
  </w:footnote>
  <w:footnote w:id="32">
    <w:p w14:paraId="5196D1CC" w14:textId="59E4A151" w:rsidR="00C66F3B" w:rsidRPr="00951F32" w:rsidRDefault="00C66F3B" w:rsidP="00056D3D">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004C2280" w:rsidRPr="00951F32">
        <w:rPr>
          <w:rFonts w:ascii="楷体" w:eastAsia="楷体" w:hAnsi="楷体" w:hint="eastAsia"/>
          <w:sz w:val="21"/>
          <w:szCs w:val="21"/>
        </w:rPr>
        <w:t xml:space="preserve"> </w:t>
      </w:r>
      <w:r w:rsidR="005B1EA5" w:rsidRPr="00951F32">
        <w:rPr>
          <w:rFonts w:ascii="楷体" w:eastAsia="楷体" w:hAnsi="楷体" w:hint="eastAsia"/>
          <w:sz w:val="21"/>
          <w:szCs w:val="21"/>
        </w:rPr>
        <w:t>参见</w:t>
      </w:r>
      <w:r w:rsidR="004C2280" w:rsidRPr="00951F32">
        <w:rPr>
          <w:rFonts w:ascii="楷体" w:eastAsia="楷体" w:hAnsi="楷体" w:hint="eastAsia"/>
          <w:sz w:val="21"/>
          <w:szCs w:val="21"/>
        </w:rPr>
        <w:t>《公安机关维护民警执法权威工作规定》第</w:t>
      </w:r>
      <w:r w:rsidR="004C2280" w:rsidRPr="00951F32">
        <w:rPr>
          <w:rFonts w:ascii="楷体" w:eastAsia="楷体" w:hAnsi="楷体"/>
          <w:sz w:val="21"/>
          <w:szCs w:val="21"/>
        </w:rPr>
        <w:t>3</w:t>
      </w:r>
      <w:r w:rsidR="004C2280" w:rsidRPr="00951F32">
        <w:rPr>
          <w:rFonts w:ascii="楷体" w:eastAsia="楷体" w:hAnsi="楷体"/>
          <w:sz w:val="21"/>
          <w:szCs w:val="21"/>
        </w:rPr>
        <w:t>条、第8条第8项、第9条第2款、第10条、第22～24条等。</w:t>
      </w:r>
    </w:p>
  </w:footnote>
  <w:footnote w:id="33">
    <w:p w14:paraId="2C6EEDCF" w14:textId="77777777" w:rsidR="00B866DB" w:rsidRPr="00951F32" w:rsidRDefault="00B866DB" w:rsidP="00056D3D">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参见《规章制定程序条例》第1</w:t>
      </w:r>
      <w:r w:rsidRPr="00951F32">
        <w:rPr>
          <w:rFonts w:ascii="楷体" w:eastAsia="楷体" w:hAnsi="楷体"/>
          <w:sz w:val="21"/>
          <w:szCs w:val="21"/>
        </w:rPr>
        <w:t>9</w:t>
      </w:r>
      <w:r w:rsidRPr="00951F32">
        <w:rPr>
          <w:rFonts w:ascii="楷体" w:eastAsia="楷体" w:hAnsi="楷体" w:hint="eastAsia"/>
          <w:sz w:val="21"/>
          <w:szCs w:val="21"/>
        </w:rPr>
        <w:t>条第3项。</w:t>
      </w:r>
    </w:p>
  </w:footnote>
  <w:footnote w:id="34">
    <w:p w14:paraId="603A6DF3" w14:textId="791EC9A9" w:rsidR="00BD4266" w:rsidRPr="00951F32" w:rsidRDefault="00BD4266" w:rsidP="00056D3D">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如《公安机关办理行政案件程序规定》第1</w:t>
      </w:r>
      <w:r w:rsidRPr="00951F32">
        <w:rPr>
          <w:rFonts w:ascii="楷体" w:eastAsia="楷体" w:hAnsi="楷体"/>
          <w:sz w:val="21"/>
          <w:szCs w:val="21"/>
        </w:rPr>
        <w:t>24</w:t>
      </w:r>
      <w:r w:rsidRPr="00951F32">
        <w:rPr>
          <w:rFonts w:ascii="楷体" w:eastAsia="楷体" w:hAnsi="楷体" w:hint="eastAsia"/>
          <w:sz w:val="21"/>
          <w:szCs w:val="21"/>
        </w:rPr>
        <w:t>条规定：“听证由公安机关法制部门组织实施。</w:t>
      </w:r>
      <w:r w:rsidR="009B44ED" w:rsidRPr="00951F32">
        <w:rPr>
          <w:rFonts w:ascii="楷体" w:eastAsia="楷体" w:hAnsi="楷体" w:hint="eastAsia"/>
          <w:sz w:val="21"/>
          <w:szCs w:val="21"/>
        </w:rPr>
        <w:t>依法具有独立执法主体资格的公安机关业务部门以及出入境边防检查站依法</w:t>
      </w:r>
      <w:proofErr w:type="gramStart"/>
      <w:r w:rsidR="009B44ED" w:rsidRPr="00951F32">
        <w:rPr>
          <w:rFonts w:ascii="楷体" w:eastAsia="楷体" w:hAnsi="楷体" w:hint="eastAsia"/>
          <w:sz w:val="21"/>
          <w:szCs w:val="21"/>
        </w:rPr>
        <w:t>作出</w:t>
      </w:r>
      <w:proofErr w:type="gramEnd"/>
      <w:r w:rsidR="009B44ED" w:rsidRPr="00951F32">
        <w:rPr>
          <w:rFonts w:ascii="楷体" w:eastAsia="楷体" w:hAnsi="楷体" w:hint="eastAsia"/>
          <w:sz w:val="21"/>
          <w:szCs w:val="21"/>
        </w:rPr>
        <w:t>行政处罚决定的，由其非本案调查人员组织听证。</w:t>
      </w:r>
      <w:r w:rsidRPr="00951F32">
        <w:rPr>
          <w:rFonts w:ascii="楷体" w:eastAsia="楷体" w:hAnsi="楷体" w:hint="eastAsia"/>
          <w:sz w:val="21"/>
          <w:szCs w:val="21"/>
        </w:rPr>
        <w:t>”</w:t>
      </w:r>
    </w:p>
  </w:footnote>
  <w:footnote w:id="35">
    <w:p w14:paraId="3BA6F15E" w14:textId="4FB609C6" w:rsidR="003D0AF7" w:rsidRPr="00951F32" w:rsidRDefault="003D0AF7" w:rsidP="003F27A2">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如《公安机关信访工作规定》第1</w:t>
      </w:r>
      <w:r w:rsidRPr="00951F32">
        <w:rPr>
          <w:rFonts w:ascii="楷体" w:eastAsia="楷体" w:hAnsi="楷体"/>
          <w:sz w:val="21"/>
          <w:szCs w:val="21"/>
        </w:rPr>
        <w:t>5</w:t>
      </w:r>
      <w:r w:rsidRPr="00951F32">
        <w:rPr>
          <w:rFonts w:ascii="楷体" w:eastAsia="楷体" w:hAnsi="楷体" w:hint="eastAsia"/>
          <w:sz w:val="21"/>
          <w:szCs w:val="21"/>
        </w:rPr>
        <w:t>条第2款规定：“反映的问题涉及刑事、行政执法业务工作的，由业务主管部门办理；反映的问题涉及执法过错案件的检查和认定的，由法制部门办理；反映的问题涉及单位和民警违法违纪的，由纪委、监察、审计等部门办理；反映的问题涉及多个部门的，由本级公安机关主要负责人牵头，组织协调相关部门办理。”</w:t>
      </w:r>
    </w:p>
  </w:footnote>
  <w:footnote w:id="36">
    <w:p w14:paraId="34F943E8" w14:textId="77777777" w:rsidR="00231F93" w:rsidRPr="00951F32" w:rsidRDefault="00231F93" w:rsidP="003F27A2">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proofErr w:type="gramStart"/>
      <w:r w:rsidRPr="00951F32">
        <w:rPr>
          <w:rFonts w:ascii="楷体" w:eastAsia="楷体" w:hAnsi="楷体" w:hint="eastAsia"/>
          <w:sz w:val="21"/>
          <w:szCs w:val="21"/>
        </w:rPr>
        <w:t>何勤华</w:t>
      </w:r>
      <w:proofErr w:type="gramEnd"/>
      <w:r w:rsidRPr="00951F32">
        <w:rPr>
          <w:rFonts w:ascii="楷体" w:eastAsia="楷体" w:hAnsi="楷体" w:hint="eastAsia"/>
          <w:sz w:val="21"/>
          <w:szCs w:val="21"/>
        </w:rPr>
        <w:t>等著：《法律名词的起源（上）》，北京大学出版社2</w:t>
      </w:r>
      <w:r w:rsidRPr="00951F32">
        <w:rPr>
          <w:rFonts w:ascii="楷体" w:eastAsia="楷体" w:hAnsi="楷体"/>
          <w:sz w:val="21"/>
          <w:szCs w:val="21"/>
        </w:rPr>
        <w:t>009</w:t>
      </w:r>
      <w:r w:rsidRPr="00951F32">
        <w:rPr>
          <w:rFonts w:ascii="楷体" w:eastAsia="楷体" w:hAnsi="楷体" w:hint="eastAsia"/>
          <w:sz w:val="21"/>
          <w:szCs w:val="21"/>
        </w:rPr>
        <w:t>年版，序。</w:t>
      </w:r>
    </w:p>
  </w:footnote>
  <w:footnote w:id="37">
    <w:p w14:paraId="2157D12B" w14:textId="6C749D44" w:rsidR="00206EF8" w:rsidRPr="00951F32" w:rsidRDefault="00206EF8" w:rsidP="003F27A2">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参见</w:t>
      </w:r>
      <w:r w:rsidRPr="00951F32">
        <w:rPr>
          <w:rFonts w:ascii="楷体" w:eastAsia="楷体" w:hAnsi="楷体"/>
          <w:sz w:val="21"/>
          <w:szCs w:val="21"/>
        </w:rPr>
        <w:t>[</w:t>
      </w:r>
      <w:r w:rsidRPr="00951F32">
        <w:rPr>
          <w:rFonts w:ascii="楷体" w:eastAsia="楷体" w:hAnsi="楷体" w:hint="eastAsia"/>
          <w:sz w:val="21"/>
          <w:szCs w:val="21"/>
        </w:rPr>
        <w:t>法</w:t>
      </w:r>
      <w:r w:rsidRPr="00951F32">
        <w:rPr>
          <w:rFonts w:ascii="楷体" w:eastAsia="楷体" w:hAnsi="楷体"/>
          <w:sz w:val="21"/>
          <w:szCs w:val="21"/>
        </w:rPr>
        <w:t>]</w:t>
      </w:r>
      <w:r w:rsidRPr="00951F32">
        <w:rPr>
          <w:rFonts w:ascii="楷体" w:eastAsia="楷体" w:hAnsi="楷体" w:hint="eastAsia"/>
          <w:sz w:val="21"/>
          <w:szCs w:val="21"/>
        </w:rPr>
        <w:t>莫里斯·奥里乌著：《法源：权力、秩序和自由》，</w:t>
      </w:r>
      <w:r w:rsidR="00037472" w:rsidRPr="00951F32">
        <w:rPr>
          <w:rFonts w:ascii="楷体" w:eastAsia="楷体" w:hAnsi="楷体" w:hint="eastAsia"/>
          <w:sz w:val="21"/>
          <w:szCs w:val="21"/>
        </w:rPr>
        <w:t>鲁仁译，</w:t>
      </w:r>
      <w:r w:rsidRPr="00951F32">
        <w:rPr>
          <w:rFonts w:ascii="楷体" w:eastAsia="楷体" w:hAnsi="楷体" w:hint="eastAsia"/>
          <w:sz w:val="21"/>
          <w:szCs w:val="21"/>
        </w:rPr>
        <w:t>商务印书馆2</w:t>
      </w:r>
      <w:r w:rsidRPr="00951F32">
        <w:rPr>
          <w:rFonts w:ascii="楷体" w:eastAsia="楷体" w:hAnsi="楷体"/>
          <w:sz w:val="21"/>
          <w:szCs w:val="21"/>
        </w:rPr>
        <w:t>015</w:t>
      </w:r>
      <w:r w:rsidRPr="00951F32">
        <w:rPr>
          <w:rFonts w:ascii="楷体" w:eastAsia="楷体" w:hAnsi="楷体" w:hint="eastAsia"/>
          <w:sz w:val="21"/>
          <w:szCs w:val="21"/>
        </w:rPr>
        <w:t>年版，第1</w:t>
      </w:r>
      <w:r w:rsidRPr="00951F32">
        <w:rPr>
          <w:rFonts w:ascii="楷体" w:eastAsia="楷体" w:hAnsi="楷体"/>
          <w:sz w:val="21"/>
          <w:szCs w:val="21"/>
        </w:rPr>
        <w:t>73</w:t>
      </w:r>
      <w:r w:rsidRPr="00951F32">
        <w:rPr>
          <w:rFonts w:ascii="楷体" w:eastAsia="楷体" w:hAnsi="楷体" w:hint="eastAsia"/>
          <w:sz w:val="21"/>
          <w:szCs w:val="21"/>
        </w:rPr>
        <w:t>页。</w:t>
      </w:r>
    </w:p>
  </w:footnote>
  <w:footnote w:id="38">
    <w:p w14:paraId="325B4C68" w14:textId="75699B4A" w:rsidR="007F165B" w:rsidRPr="00951F32" w:rsidRDefault="007F165B" w:rsidP="003F27A2">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参见余凌云：《游走在规范与僵化之间——对金华行政裁量基准实践的思考》，《清华法学》</w:t>
      </w:r>
      <w:r w:rsidRPr="00951F32">
        <w:rPr>
          <w:rFonts w:ascii="楷体" w:eastAsia="楷体" w:hAnsi="楷体"/>
          <w:sz w:val="21"/>
          <w:szCs w:val="21"/>
        </w:rPr>
        <w:t>2008</w:t>
      </w:r>
      <w:r w:rsidRPr="00951F32">
        <w:rPr>
          <w:rFonts w:ascii="楷体" w:eastAsia="楷体" w:hAnsi="楷体"/>
          <w:sz w:val="21"/>
          <w:szCs w:val="21"/>
        </w:rPr>
        <w:t>年第3期。</w:t>
      </w:r>
    </w:p>
  </w:footnote>
  <w:footnote w:id="39">
    <w:p w14:paraId="353F083C" w14:textId="4FCFE787" w:rsidR="007F165B" w:rsidRPr="00951F32" w:rsidRDefault="007F165B" w:rsidP="003F27A2">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proofErr w:type="gramStart"/>
      <w:r w:rsidRPr="00951F32">
        <w:rPr>
          <w:rFonts w:ascii="楷体" w:eastAsia="楷体" w:hAnsi="楷体" w:hint="eastAsia"/>
          <w:sz w:val="21"/>
          <w:szCs w:val="21"/>
        </w:rPr>
        <w:t>史全增</w:t>
      </w:r>
      <w:proofErr w:type="gramEnd"/>
      <w:r w:rsidRPr="00951F32">
        <w:rPr>
          <w:rFonts w:ascii="楷体" w:eastAsia="楷体" w:hAnsi="楷体" w:hint="eastAsia"/>
          <w:sz w:val="21"/>
          <w:szCs w:val="21"/>
        </w:rPr>
        <w:t>：《论作为行政裁量统制手段的行政规则——以警察武力使用裁量规则为重点》，《公安学研究》</w:t>
      </w:r>
      <w:r w:rsidRPr="00951F32">
        <w:rPr>
          <w:rFonts w:ascii="楷体" w:eastAsia="楷体" w:hAnsi="楷体"/>
          <w:sz w:val="21"/>
          <w:szCs w:val="21"/>
        </w:rPr>
        <w:t>2018</w:t>
      </w:r>
      <w:r w:rsidRPr="00951F32">
        <w:rPr>
          <w:rFonts w:ascii="楷体" w:eastAsia="楷体" w:hAnsi="楷体"/>
          <w:sz w:val="21"/>
          <w:szCs w:val="21"/>
        </w:rPr>
        <w:t>年第2期。</w:t>
      </w:r>
    </w:p>
  </w:footnote>
  <w:footnote w:id="40">
    <w:p w14:paraId="7843CFCC" w14:textId="5AFE97A6" w:rsidR="008636FC" w:rsidRPr="00951F32" w:rsidRDefault="008636FC" w:rsidP="003F27A2">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英</w:t>
      </w:r>
      <w:r w:rsidRPr="00951F32">
        <w:rPr>
          <w:rFonts w:ascii="楷体" w:eastAsia="楷体" w:hAnsi="楷体"/>
          <w:sz w:val="21"/>
          <w:szCs w:val="21"/>
        </w:rPr>
        <w:t>]</w:t>
      </w:r>
      <w:r w:rsidRPr="00951F32">
        <w:rPr>
          <w:rFonts w:ascii="楷体" w:eastAsia="楷体" w:hAnsi="楷体" w:hint="eastAsia"/>
          <w:sz w:val="21"/>
          <w:szCs w:val="21"/>
        </w:rPr>
        <w:t>尼尔·麦考密克著：《法律制度：对法律理论的一种解说》，陈锐、王琳译，法律出版社2</w:t>
      </w:r>
      <w:r w:rsidRPr="00951F32">
        <w:rPr>
          <w:rFonts w:ascii="楷体" w:eastAsia="楷体" w:hAnsi="楷体"/>
          <w:sz w:val="21"/>
          <w:szCs w:val="21"/>
        </w:rPr>
        <w:t>019</w:t>
      </w:r>
      <w:r w:rsidRPr="00951F32">
        <w:rPr>
          <w:rFonts w:ascii="楷体" w:eastAsia="楷体" w:hAnsi="楷体" w:hint="eastAsia"/>
          <w:sz w:val="21"/>
          <w:szCs w:val="21"/>
        </w:rPr>
        <w:t>年版，第1</w:t>
      </w:r>
      <w:r w:rsidRPr="00951F32">
        <w:rPr>
          <w:rFonts w:ascii="楷体" w:eastAsia="楷体" w:hAnsi="楷体"/>
          <w:sz w:val="21"/>
          <w:szCs w:val="21"/>
        </w:rPr>
        <w:t>33</w:t>
      </w:r>
      <w:r w:rsidRPr="00951F32">
        <w:rPr>
          <w:rFonts w:ascii="楷体" w:eastAsia="楷体" w:hAnsi="楷体" w:hint="eastAsia"/>
          <w:sz w:val="21"/>
          <w:szCs w:val="21"/>
        </w:rPr>
        <w:t>页。</w:t>
      </w:r>
    </w:p>
  </w:footnote>
  <w:footnote w:id="41">
    <w:p w14:paraId="630FD113" w14:textId="77777777" w:rsidR="00C75525" w:rsidRPr="00951F32" w:rsidRDefault="00C75525" w:rsidP="003F27A2">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《公安机关维护民警执法权威工作规定》第9</w:t>
      </w:r>
      <w:r w:rsidRPr="00951F32">
        <w:rPr>
          <w:rFonts w:ascii="楷体" w:eastAsia="楷体" w:hAnsi="楷体" w:hint="eastAsia"/>
          <w:sz w:val="21"/>
          <w:szCs w:val="21"/>
        </w:rPr>
        <w:t>条第3款规定：“公安机关办理侵犯民警执法权威的刑事案件、治安案件，适用《刑事诉讼法》《治安管理处罚法》《人民警察法》关于回避的规定。”</w:t>
      </w:r>
    </w:p>
  </w:footnote>
  <w:footnote w:id="42">
    <w:p w14:paraId="78BF3F7C" w14:textId="77777777" w:rsidR="00250614" w:rsidRPr="00951F32" w:rsidRDefault="001E0E3D" w:rsidP="003F27A2">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proofErr w:type="gramStart"/>
      <w:r w:rsidRPr="00951F32">
        <w:rPr>
          <w:rFonts w:ascii="楷体" w:eastAsia="楷体" w:hAnsi="楷体" w:hint="eastAsia"/>
          <w:sz w:val="21"/>
          <w:szCs w:val="21"/>
        </w:rPr>
        <w:t>欧元军</w:t>
      </w:r>
      <w:proofErr w:type="gramEnd"/>
      <w:r w:rsidRPr="00951F32">
        <w:rPr>
          <w:rFonts w:ascii="楷体" w:eastAsia="楷体" w:hAnsi="楷体"/>
          <w:sz w:val="21"/>
          <w:szCs w:val="21"/>
        </w:rPr>
        <w:t xml:space="preserve">: </w:t>
      </w:r>
      <w:r w:rsidRPr="00951F32">
        <w:rPr>
          <w:rFonts w:ascii="楷体" w:eastAsia="楷体" w:hAnsi="楷体"/>
          <w:sz w:val="21"/>
          <w:szCs w:val="21"/>
        </w:rPr>
        <w:t>《论公安案件法制审核制度的功能定位》，《公安学研究》2019 年第 6 期。</w:t>
      </w:r>
    </w:p>
  </w:footnote>
  <w:footnote w:id="43">
    <w:p w14:paraId="1782543E" w14:textId="77777777" w:rsidR="007A675E" w:rsidRPr="00951F32" w:rsidRDefault="007A675E" w:rsidP="003F27A2">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参见</w:t>
      </w:r>
      <w:r w:rsidRPr="00951F32">
        <w:rPr>
          <w:rFonts w:ascii="楷体" w:eastAsia="楷体" w:hAnsi="楷体"/>
          <w:sz w:val="21"/>
          <w:szCs w:val="21"/>
        </w:rPr>
        <w:t>[</w:t>
      </w:r>
      <w:r w:rsidRPr="00951F32">
        <w:rPr>
          <w:rFonts w:ascii="楷体" w:eastAsia="楷体" w:hAnsi="楷体" w:hint="eastAsia"/>
          <w:sz w:val="21"/>
          <w:szCs w:val="21"/>
        </w:rPr>
        <w:t>日</w:t>
      </w:r>
      <w:r w:rsidRPr="00951F32">
        <w:rPr>
          <w:rFonts w:ascii="楷体" w:eastAsia="楷体" w:hAnsi="楷体"/>
          <w:sz w:val="21"/>
          <w:szCs w:val="21"/>
        </w:rPr>
        <w:t>]</w:t>
      </w:r>
      <w:r w:rsidRPr="00951F32">
        <w:rPr>
          <w:rFonts w:ascii="楷体" w:eastAsia="楷体" w:hAnsi="楷体" w:hint="eastAsia"/>
          <w:sz w:val="21"/>
          <w:szCs w:val="21"/>
        </w:rPr>
        <w:t>藤田宙靖著：《日本行政法入门》，杨桐译，中国法制出版社2</w:t>
      </w:r>
      <w:r w:rsidRPr="00951F32">
        <w:rPr>
          <w:rFonts w:ascii="楷体" w:eastAsia="楷体" w:hAnsi="楷体"/>
          <w:sz w:val="21"/>
          <w:szCs w:val="21"/>
        </w:rPr>
        <w:t>012</w:t>
      </w:r>
      <w:r w:rsidRPr="00951F32">
        <w:rPr>
          <w:rFonts w:ascii="楷体" w:eastAsia="楷体" w:hAnsi="楷体" w:hint="eastAsia"/>
          <w:sz w:val="21"/>
          <w:szCs w:val="21"/>
        </w:rPr>
        <w:t>年版，第1</w:t>
      </w:r>
      <w:r w:rsidRPr="00951F32">
        <w:rPr>
          <w:rFonts w:ascii="楷体" w:eastAsia="楷体" w:hAnsi="楷体"/>
          <w:sz w:val="21"/>
          <w:szCs w:val="21"/>
        </w:rPr>
        <w:t>03</w:t>
      </w:r>
      <w:r w:rsidRPr="00951F32">
        <w:rPr>
          <w:rFonts w:ascii="楷体" w:eastAsia="楷体" w:hAnsi="楷体" w:hint="eastAsia"/>
          <w:sz w:val="21"/>
          <w:szCs w:val="21"/>
        </w:rPr>
        <w:t>页。</w:t>
      </w:r>
    </w:p>
  </w:footnote>
  <w:footnote w:id="44">
    <w:p w14:paraId="5BF36BA9" w14:textId="77777777" w:rsidR="00250614" w:rsidRPr="00951F32" w:rsidRDefault="001E0E3D" w:rsidP="003F27A2">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bookmarkStart w:id="52" w:name="_Hlk105076313"/>
      <w:proofErr w:type="gramStart"/>
      <w:r w:rsidRPr="00951F32">
        <w:rPr>
          <w:rFonts w:ascii="楷体" w:eastAsia="楷体" w:hAnsi="楷体" w:hint="eastAsia"/>
          <w:sz w:val="21"/>
          <w:szCs w:val="21"/>
        </w:rPr>
        <w:t>史全增</w:t>
      </w:r>
      <w:proofErr w:type="gramEnd"/>
      <w:r w:rsidRPr="00951F32">
        <w:rPr>
          <w:rFonts w:ascii="楷体" w:eastAsia="楷体" w:hAnsi="楷体" w:hint="eastAsia"/>
          <w:sz w:val="21"/>
          <w:szCs w:val="21"/>
        </w:rPr>
        <w:t>：《论作为行政裁量统制手段的行政规则——以警察武力使用裁量规则为重点》，</w:t>
      </w:r>
      <w:r w:rsidRPr="00951F32">
        <w:rPr>
          <w:rFonts w:ascii="楷体" w:eastAsia="楷体" w:hAnsi="楷体"/>
          <w:sz w:val="21"/>
          <w:szCs w:val="21"/>
        </w:rPr>
        <w:t>《公安学研究》2018</w:t>
      </w:r>
      <w:r w:rsidRPr="00951F32">
        <w:rPr>
          <w:rFonts w:ascii="楷体" w:eastAsia="楷体" w:hAnsi="楷体"/>
          <w:sz w:val="21"/>
          <w:szCs w:val="21"/>
        </w:rPr>
        <w:t>年第2期</w:t>
      </w:r>
      <w:r w:rsidRPr="00951F32">
        <w:rPr>
          <w:rFonts w:ascii="楷体" w:eastAsia="楷体" w:hAnsi="楷体" w:hint="eastAsia"/>
          <w:sz w:val="21"/>
          <w:szCs w:val="21"/>
        </w:rPr>
        <w:t>。</w:t>
      </w:r>
      <w:bookmarkEnd w:id="52"/>
    </w:p>
  </w:footnote>
  <w:footnote w:id="45">
    <w:p w14:paraId="247616BA" w14:textId="77777777" w:rsidR="00250614" w:rsidRPr="00951F32" w:rsidRDefault="001E0E3D" w:rsidP="003F27A2">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参见</w:t>
      </w:r>
      <w:r w:rsidRPr="00951F32">
        <w:rPr>
          <w:rFonts w:ascii="楷体" w:eastAsia="楷体" w:hAnsi="楷体"/>
          <w:sz w:val="21"/>
          <w:szCs w:val="21"/>
        </w:rPr>
        <w:t>[</w:t>
      </w:r>
      <w:r w:rsidRPr="00951F32">
        <w:rPr>
          <w:rFonts w:ascii="楷体" w:eastAsia="楷体" w:hAnsi="楷体" w:hint="eastAsia"/>
          <w:sz w:val="21"/>
          <w:szCs w:val="21"/>
        </w:rPr>
        <w:t>德</w:t>
      </w:r>
      <w:r w:rsidRPr="00951F32">
        <w:rPr>
          <w:rFonts w:ascii="楷体" w:eastAsia="楷体" w:hAnsi="楷体"/>
          <w:sz w:val="21"/>
          <w:szCs w:val="21"/>
        </w:rPr>
        <w:t>]Eberhard Schmidt-Aβ</w:t>
      </w:r>
      <w:proofErr w:type="spellStart"/>
      <w:r w:rsidRPr="00951F32">
        <w:rPr>
          <w:rFonts w:ascii="楷体" w:eastAsia="楷体" w:hAnsi="楷体"/>
          <w:sz w:val="21"/>
          <w:szCs w:val="21"/>
        </w:rPr>
        <w:t>mann</w:t>
      </w:r>
      <w:proofErr w:type="spellEnd"/>
      <w:r w:rsidRPr="00951F32">
        <w:rPr>
          <w:rFonts w:ascii="楷体" w:eastAsia="楷体" w:hAnsi="楷体" w:hint="eastAsia"/>
          <w:sz w:val="21"/>
          <w:szCs w:val="21"/>
        </w:rPr>
        <w:t>著</w:t>
      </w:r>
      <w:r w:rsidRPr="00951F32">
        <w:rPr>
          <w:rFonts w:ascii="楷体" w:eastAsia="楷体" w:hAnsi="楷体"/>
          <w:sz w:val="21"/>
          <w:szCs w:val="21"/>
        </w:rPr>
        <w:t>：</w:t>
      </w:r>
      <w:r w:rsidRPr="00951F32">
        <w:rPr>
          <w:rFonts w:ascii="楷体" w:eastAsia="楷体" w:hAnsi="楷体" w:hint="eastAsia"/>
          <w:sz w:val="21"/>
          <w:szCs w:val="21"/>
        </w:rPr>
        <w:t>《</w:t>
      </w:r>
      <w:r w:rsidRPr="00951F32">
        <w:rPr>
          <w:rFonts w:ascii="楷体" w:eastAsia="楷体" w:hAnsi="楷体"/>
          <w:sz w:val="21"/>
          <w:szCs w:val="21"/>
        </w:rPr>
        <w:t>行政法总论作为秩序理念——行政法体系建构的基础与任务</w:t>
      </w:r>
      <w:r w:rsidRPr="00951F32">
        <w:rPr>
          <w:rFonts w:ascii="楷体" w:eastAsia="楷体" w:hAnsi="楷体" w:hint="eastAsia"/>
          <w:sz w:val="21"/>
          <w:szCs w:val="21"/>
        </w:rPr>
        <w:t>》，</w:t>
      </w:r>
      <w:r w:rsidRPr="00951F32">
        <w:rPr>
          <w:rFonts w:ascii="楷体" w:eastAsia="楷体" w:hAnsi="楷体"/>
          <w:sz w:val="21"/>
          <w:szCs w:val="21"/>
        </w:rPr>
        <w:t>林明</w:t>
      </w:r>
      <w:proofErr w:type="gramStart"/>
      <w:r w:rsidRPr="00951F32">
        <w:rPr>
          <w:rFonts w:ascii="楷体" w:eastAsia="楷体" w:hAnsi="楷体"/>
          <w:sz w:val="21"/>
          <w:szCs w:val="21"/>
        </w:rPr>
        <w:t>锵</w:t>
      </w:r>
      <w:proofErr w:type="gramEnd"/>
      <w:r w:rsidRPr="00951F32">
        <w:rPr>
          <w:rFonts w:ascii="楷体" w:eastAsia="楷体" w:hAnsi="楷体"/>
          <w:sz w:val="21"/>
          <w:szCs w:val="21"/>
        </w:rPr>
        <w:t>，陈英钤等译，</w:t>
      </w:r>
      <w:proofErr w:type="gramStart"/>
      <w:r w:rsidRPr="00951F32">
        <w:rPr>
          <w:rFonts w:ascii="楷体" w:eastAsia="楷体" w:hAnsi="楷体"/>
          <w:sz w:val="21"/>
          <w:szCs w:val="21"/>
        </w:rPr>
        <w:t>元照出版</w:t>
      </w:r>
      <w:proofErr w:type="gramEnd"/>
      <w:r w:rsidRPr="00951F32">
        <w:rPr>
          <w:rFonts w:ascii="楷体" w:eastAsia="楷体" w:hAnsi="楷体"/>
          <w:sz w:val="21"/>
          <w:szCs w:val="21"/>
        </w:rPr>
        <w:t>公司2009年</w:t>
      </w:r>
      <w:r w:rsidRPr="00951F32">
        <w:rPr>
          <w:rFonts w:ascii="楷体" w:eastAsia="楷体" w:hAnsi="楷体" w:hint="eastAsia"/>
          <w:sz w:val="21"/>
          <w:szCs w:val="21"/>
        </w:rPr>
        <w:t>版</w:t>
      </w:r>
      <w:r w:rsidRPr="00951F32">
        <w:rPr>
          <w:rFonts w:ascii="楷体" w:eastAsia="楷体" w:hAnsi="楷体"/>
          <w:sz w:val="21"/>
          <w:szCs w:val="21"/>
        </w:rPr>
        <w:t>，第20—21页。</w:t>
      </w:r>
    </w:p>
  </w:footnote>
  <w:footnote w:id="46">
    <w:p w14:paraId="6152995D" w14:textId="26819E1F" w:rsidR="00250614" w:rsidRPr="00951F32" w:rsidRDefault="001E0E3D" w:rsidP="003F27A2">
      <w:pPr>
        <w:pStyle w:val="a7"/>
        <w:adjustRightInd w:val="0"/>
        <w:ind w:leftChars="200" w:left="420"/>
        <w:jc w:val="both"/>
        <w:rPr>
          <w:rFonts w:ascii="楷体" w:eastAsia="楷体" w:hAnsi="楷体"/>
          <w:sz w:val="21"/>
          <w:szCs w:val="21"/>
        </w:rPr>
      </w:pPr>
      <w:r w:rsidRPr="00951F32">
        <w:rPr>
          <w:rStyle w:val="ab"/>
          <w:rFonts w:ascii="楷体" w:eastAsia="楷体" w:hAnsi="楷体"/>
          <w:sz w:val="21"/>
          <w:szCs w:val="21"/>
        </w:rPr>
        <w:footnoteRef/>
      </w:r>
      <w:r w:rsidRPr="00951F32">
        <w:rPr>
          <w:rFonts w:ascii="楷体" w:eastAsia="楷体" w:hAnsi="楷体"/>
          <w:sz w:val="21"/>
          <w:szCs w:val="21"/>
        </w:rPr>
        <w:t xml:space="preserve"> </w:t>
      </w:r>
      <w:r w:rsidRPr="00951F32">
        <w:rPr>
          <w:rFonts w:ascii="楷体" w:eastAsia="楷体" w:hAnsi="楷体" w:hint="eastAsia"/>
          <w:sz w:val="21"/>
          <w:szCs w:val="21"/>
        </w:rPr>
        <w:t>参见</w:t>
      </w:r>
      <w:proofErr w:type="gramStart"/>
      <w:r w:rsidRPr="00951F32">
        <w:rPr>
          <w:rFonts w:ascii="楷体" w:eastAsia="楷体" w:hAnsi="楷体" w:hint="eastAsia"/>
          <w:sz w:val="21"/>
          <w:szCs w:val="21"/>
        </w:rPr>
        <w:t>史全增</w:t>
      </w:r>
      <w:proofErr w:type="gramEnd"/>
      <w:r w:rsidRPr="00951F32">
        <w:rPr>
          <w:rFonts w:ascii="楷体" w:eastAsia="楷体" w:hAnsi="楷体" w:hint="eastAsia"/>
          <w:sz w:val="21"/>
          <w:szCs w:val="21"/>
        </w:rPr>
        <w:t>、解源源：《行政执法案例指导制度建构的理论反思与矫治——以公安行政执法为重点》，《公安学研究》2</w:t>
      </w:r>
      <w:r w:rsidRPr="00951F32">
        <w:rPr>
          <w:rFonts w:ascii="楷体" w:eastAsia="楷体" w:hAnsi="楷体"/>
          <w:sz w:val="21"/>
          <w:szCs w:val="21"/>
        </w:rPr>
        <w:t>020</w:t>
      </w:r>
      <w:r w:rsidRPr="00951F32">
        <w:rPr>
          <w:rFonts w:ascii="楷体" w:eastAsia="楷体" w:hAnsi="楷体" w:hint="eastAsia"/>
          <w:sz w:val="21"/>
          <w:szCs w:val="21"/>
        </w:rPr>
        <w:t>年第2期。</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3D5596" w14:textId="64BF0BF3" w:rsidR="00AB73E8" w:rsidRPr="00D8664F" w:rsidRDefault="00D8664F" w:rsidP="00D8664F">
    <w:pPr>
      <w:pBdr>
        <w:bottom w:val="single" w:sz="4" w:space="1" w:color="auto"/>
      </w:pBdr>
      <w:tabs>
        <w:tab w:val="center" w:pos="4153"/>
        <w:tab w:val="right" w:pos="8306"/>
      </w:tabs>
      <w:snapToGrid w:val="0"/>
      <w:spacing w:afterLines="20" w:after="48"/>
      <w:jc w:val="left"/>
      <w:rPr>
        <w:rFonts w:ascii="Times New Roman" w:eastAsia="仿宋_GB2312" w:hAnsi="Times New Roman" w:cs="Times New Roman" w:hint="eastAsia"/>
        <w:sz w:val="18"/>
        <w:szCs w:val="32"/>
      </w:rPr>
    </w:pPr>
    <w:r w:rsidRPr="00D8664F">
      <w:rPr>
        <w:rFonts w:ascii="Times New Roman" w:eastAsia="楷体" w:hAnsi="Times New Roman" w:cs="Times New Roman"/>
        <w:szCs w:val="21"/>
      </w:rPr>
      <w:t>2022</w:t>
    </w:r>
    <w:r w:rsidRPr="00D8664F">
      <w:rPr>
        <w:rFonts w:ascii="Times New Roman" w:eastAsia="楷体" w:hAnsi="Times New Roman" w:cs="Times New Roman" w:hint="eastAsia"/>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870A7" w14:textId="1184DEFB" w:rsidR="001B78B3" w:rsidRPr="001B78B3" w:rsidRDefault="001B78B3" w:rsidP="001B78B3">
    <w:pPr>
      <w:pStyle w:val="a5"/>
      <w:pBdr>
        <w:bottom w:val="single" w:sz="4" w:space="1" w:color="auto"/>
      </w:pBdr>
      <w:spacing w:afterLines="20" w:after="48"/>
      <w:jc w:val="right"/>
      <w:rPr>
        <w:rFonts w:ascii="楷体" w:eastAsia="楷体" w:hAnsi="宋体"/>
        <w:sz w:val="21"/>
        <w:szCs w:val="21"/>
      </w:rPr>
    </w:pPr>
    <w:r w:rsidRPr="001B78B3">
      <w:rPr>
        <w:rFonts w:ascii="楷体" w:eastAsia="楷体" w:hAnsi="宋体" w:hint="eastAsia"/>
        <w:sz w:val="21"/>
        <w:szCs w:val="21"/>
      </w:rPr>
      <w:t>论《公安机关维护民警执法权威工作规定》的立法改善</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6C9D0" w14:textId="77777777" w:rsidR="00D8664F" w:rsidRDefault="00D8664F">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numFmt w:val="decimalEnclosedCircleChinese"/>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ZlZDQxMDQ4ZjdhNzBjZTNhMTAwMjc5MzEzYzkwNjEifQ=="/>
  </w:docVars>
  <w:rsids>
    <w:rsidRoot w:val="00172A27"/>
    <w:rsid w:val="00000DA4"/>
    <w:rsid w:val="00000FBA"/>
    <w:rsid w:val="000024F8"/>
    <w:rsid w:val="00002A95"/>
    <w:rsid w:val="000047A7"/>
    <w:rsid w:val="00004920"/>
    <w:rsid w:val="00005AE8"/>
    <w:rsid w:val="00007152"/>
    <w:rsid w:val="00007D19"/>
    <w:rsid w:val="00010CEF"/>
    <w:rsid w:val="00012F21"/>
    <w:rsid w:val="0001471B"/>
    <w:rsid w:val="00016269"/>
    <w:rsid w:val="0002682B"/>
    <w:rsid w:val="00027C4C"/>
    <w:rsid w:val="0003345F"/>
    <w:rsid w:val="00037472"/>
    <w:rsid w:val="00037689"/>
    <w:rsid w:val="000379E3"/>
    <w:rsid w:val="00054499"/>
    <w:rsid w:val="000548D4"/>
    <w:rsid w:val="00056D3D"/>
    <w:rsid w:val="00056F04"/>
    <w:rsid w:val="00060055"/>
    <w:rsid w:val="000628D8"/>
    <w:rsid w:val="00063075"/>
    <w:rsid w:val="00064628"/>
    <w:rsid w:val="0007461C"/>
    <w:rsid w:val="00077111"/>
    <w:rsid w:val="000811ED"/>
    <w:rsid w:val="00086291"/>
    <w:rsid w:val="000869A6"/>
    <w:rsid w:val="000941F2"/>
    <w:rsid w:val="000A06BA"/>
    <w:rsid w:val="000A2BC5"/>
    <w:rsid w:val="000B101F"/>
    <w:rsid w:val="000B28B3"/>
    <w:rsid w:val="000B33C7"/>
    <w:rsid w:val="000B65A4"/>
    <w:rsid w:val="000B73E8"/>
    <w:rsid w:val="000C2BFB"/>
    <w:rsid w:val="000D2258"/>
    <w:rsid w:val="000D3E13"/>
    <w:rsid w:val="000D6398"/>
    <w:rsid w:val="000D6F3F"/>
    <w:rsid w:val="000D7D11"/>
    <w:rsid w:val="000E218A"/>
    <w:rsid w:val="000E4B16"/>
    <w:rsid w:val="000E647B"/>
    <w:rsid w:val="000F0875"/>
    <w:rsid w:val="000F0D1C"/>
    <w:rsid w:val="000F0FCD"/>
    <w:rsid w:val="000F1ED1"/>
    <w:rsid w:val="000F2818"/>
    <w:rsid w:val="000F38EC"/>
    <w:rsid w:val="000F6B36"/>
    <w:rsid w:val="0010432A"/>
    <w:rsid w:val="0010522C"/>
    <w:rsid w:val="0010637B"/>
    <w:rsid w:val="0011358F"/>
    <w:rsid w:val="00114016"/>
    <w:rsid w:val="001152EB"/>
    <w:rsid w:val="0012051B"/>
    <w:rsid w:val="00121B9F"/>
    <w:rsid w:val="0012337C"/>
    <w:rsid w:val="001356B9"/>
    <w:rsid w:val="00136886"/>
    <w:rsid w:val="00136933"/>
    <w:rsid w:val="00140D52"/>
    <w:rsid w:val="00141027"/>
    <w:rsid w:val="00144B65"/>
    <w:rsid w:val="00144DF7"/>
    <w:rsid w:val="0015015B"/>
    <w:rsid w:val="001539FC"/>
    <w:rsid w:val="001548DA"/>
    <w:rsid w:val="00155A4E"/>
    <w:rsid w:val="00155FC0"/>
    <w:rsid w:val="001625EB"/>
    <w:rsid w:val="00163F6A"/>
    <w:rsid w:val="00165372"/>
    <w:rsid w:val="00166076"/>
    <w:rsid w:val="001708BB"/>
    <w:rsid w:val="001709A9"/>
    <w:rsid w:val="00172725"/>
    <w:rsid w:val="00172A27"/>
    <w:rsid w:val="00173BF6"/>
    <w:rsid w:val="00181226"/>
    <w:rsid w:val="00182255"/>
    <w:rsid w:val="00185661"/>
    <w:rsid w:val="00187539"/>
    <w:rsid w:val="00190659"/>
    <w:rsid w:val="00195EE8"/>
    <w:rsid w:val="001A337D"/>
    <w:rsid w:val="001A5CE2"/>
    <w:rsid w:val="001B0F7F"/>
    <w:rsid w:val="001B13B9"/>
    <w:rsid w:val="001B53DA"/>
    <w:rsid w:val="001B5E2A"/>
    <w:rsid w:val="001B7115"/>
    <w:rsid w:val="001B78B3"/>
    <w:rsid w:val="001B7EA1"/>
    <w:rsid w:val="001C2789"/>
    <w:rsid w:val="001C69C1"/>
    <w:rsid w:val="001D0160"/>
    <w:rsid w:val="001D0C0C"/>
    <w:rsid w:val="001D34ED"/>
    <w:rsid w:val="001D44BA"/>
    <w:rsid w:val="001D54E7"/>
    <w:rsid w:val="001D68DF"/>
    <w:rsid w:val="001D7258"/>
    <w:rsid w:val="001D788D"/>
    <w:rsid w:val="001E0E3D"/>
    <w:rsid w:val="001E4909"/>
    <w:rsid w:val="001E494E"/>
    <w:rsid w:val="001E5D16"/>
    <w:rsid w:val="001E5FB7"/>
    <w:rsid w:val="001E6288"/>
    <w:rsid w:val="001F34B0"/>
    <w:rsid w:val="001F6FDC"/>
    <w:rsid w:val="001F7F97"/>
    <w:rsid w:val="00200122"/>
    <w:rsid w:val="00200F49"/>
    <w:rsid w:val="0020133D"/>
    <w:rsid w:val="00201388"/>
    <w:rsid w:val="00201669"/>
    <w:rsid w:val="00203287"/>
    <w:rsid w:val="0020343A"/>
    <w:rsid w:val="00203CAC"/>
    <w:rsid w:val="00204111"/>
    <w:rsid w:val="002059D0"/>
    <w:rsid w:val="00206EF8"/>
    <w:rsid w:val="002073FA"/>
    <w:rsid w:val="00207960"/>
    <w:rsid w:val="00210B93"/>
    <w:rsid w:val="00212BFE"/>
    <w:rsid w:val="00212EE0"/>
    <w:rsid w:val="00223E6C"/>
    <w:rsid w:val="00224CBB"/>
    <w:rsid w:val="00230259"/>
    <w:rsid w:val="00231F93"/>
    <w:rsid w:val="00234143"/>
    <w:rsid w:val="00240953"/>
    <w:rsid w:val="002438B1"/>
    <w:rsid w:val="002442FB"/>
    <w:rsid w:val="00244B42"/>
    <w:rsid w:val="00250614"/>
    <w:rsid w:val="002513B1"/>
    <w:rsid w:val="00251DE2"/>
    <w:rsid w:val="002534B6"/>
    <w:rsid w:val="00254583"/>
    <w:rsid w:val="00255810"/>
    <w:rsid w:val="002571E6"/>
    <w:rsid w:val="0026088D"/>
    <w:rsid w:val="00261613"/>
    <w:rsid w:val="00265EAF"/>
    <w:rsid w:val="00266989"/>
    <w:rsid w:val="00267EBE"/>
    <w:rsid w:val="002715CD"/>
    <w:rsid w:val="0028604A"/>
    <w:rsid w:val="002928D6"/>
    <w:rsid w:val="0029331B"/>
    <w:rsid w:val="002A27E8"/>
    <w:rsid w:val="002A332B"/>
    <w:rsid w:val="002A464A"/>
    <w:rsid w:val="002A7C6E"/>
    <w:rsid w:val="002B14B3"/>
    <w:rsid w:val="002B2FE6"/>
    <w:rsid w:val="002B5E08"/>
    <w:rsid w:val="002B664A"/>
    <w:rsid w:val="002B73F2"/>
    <w:rsid w:val="002C65D0"/>
    <w:rsid w:val="002D0668"/>
    <w:rsid w:val="002D0AD9"/>
    <w:rsid w:val="002D4532"/>
    <w:rsid w:val="002E22F0"/>
    <w:rsid w:val="002E7BA2"/>
    <w:rsid w:val="003016E4"/>
    <w:rsid w:val="00302A01"/>
    <w:rsid w:val="003030C7"/>
    <w:rsid w:val="003037B8"/>
    <w:rsid w:val="00304A46"/>
    <w:rsid w:val="00304F85"/>
    <w:rsid w:val="00306752"/>
    <w:rsid w:val="00317FDB"/>
    <w:rsid w:val="0032303E"/>
    <w:rsid w:val="00323427"/>
    <w:rsid w:val="00325985"/>
    <w:rsid w:val="00327956"/>
    <w:rsid w:val="00327D48"/>
    <w:rsid w:val="00335CDB"/>
    <w:rsid w:val="0034110B"/>
    <w:rsid w:val="0034182A"/>
    <w:rsid w:val="00344B5F"/>
    <w:rsid w:val="00345BA7"/>
    <w:rsid w:val="00346E4A"/>
    <w:rsid w:val="003512F5"/>
    <w:rsid w:val="00351B09"/>
    <w:rsid w:val="00353CD0"/>
    <w:rsid w:val="003542AA"/>
    <w:rsid w:val="00355A2B"/>
    <w:rsid w:val="0035654A"/>
    <w:rsid w:val="003607AD"/>
    <w:rsid w:val="003610C6"/>
    <w:rsid w:val="003665DE"/>
    <w:rsid w:val="003673CB"/>
    <w:rsid w:val="003711D3"/>
    <w:rsid w:val="00371AB2"/>
    <w:rsid w:val="00377428"/>
    <w:rsid w:val="0037752A"/>
    <w:rsid w:val="003813F8"/>
    <w:rsid w:val="00382CDE"/>
    <w:rsid w:val="00384BCD"/>
    <w:rsid w:val="00387274"/>
    <w:rsid w:val="00390A13"/>
    <w:rsid w:val="003958B5"/>
    <w:rsid w:val="00397CE8"/>
    <w:rsid w:val="003A092E"/>
    <w:rsid w:val="003A1F6A"/>
    <w:rsid w:val="003A2BBB"/>
    <w:rsid w:val="003A3531"/>
    <w:rsid w:val="003A6D31"/>
    <w:rsid w:val="003A708D"/>
    <w:rsid w:val="003B0ED9"/>
    <w:rsid w:val="003B24A1"/>
    <w:rsid w:val="003B5429"/>
    <w:rsid w:val="003B5667"/>
    <w:rsid w:val="003B635D"/>
    <w:rsid w:val="003C0E97"/>
    <w:rsid w:val="003C25A5"/>
    <w:rsid w:val="003C4F5B"/>
    <w:rsid w:val="003C7425"/>
    <w:rsid w:val="003C7DA8"/>
    <w:rsid w:val="003D0AF7"/>
    <w:rsid w:val="003D14CB"/>
    <w:rsid w:val="003D244A"/>
    <w:rsid w:val="003D7F4D"/>
    <w:rsid w:val="003E110E"/>
    <w:rsid w:val="003F27A2"/>
    <w:rsid w:val="003F3F93"/>
    <w:rsid w:val="003F5370"/>
    <w:rsid w:val="00400629"/>
    <w:rsid w:val="00400CD2"/>
    <w:rsid w:val="004011AE"/>
    <w:rsid w:val="00402EB8"/>
    <w:rsid w:val="00405F74"/>
    <w:rsid w:val="00416535"/>
    <w:rsid w:val="0041671B"/>
    <w:rsid w:val="00423A82"/>
    <w:rsid w:val="004320F6"/>
    <w:rsid w:val="00432289"/>
    <w:rsid w:val="00434150"/>
    <w:rsid w:val="00436E9D"/>
    <w:rsid w:val="00441310"/>
    <w:rsid w:val="0044697D"/>
    <w:rsid w:val="004474FE"/>
    <w:rsid w:val="004509F7"/>
    <w:rsid w:val="00450B29"/>
    <w:rsid w:val="00450B74"/>
    <w:rsid w:val="0045653E"/>
    <w:rsid w:val="00460815"/>
    <w:rsid w:val="0046231F"/>
    <w:rsid w:val="0046407B"/>
    <w:rsid w:val="00465240"/>
    <w:rsid w:val="00466BBE"/>
    <w:rsid w:val="004714E4"/>
    <w:rsid w:val="00473D2F"/>
    <w:rsid w:val="00474AA2"/>
    <w:rsid w:val="004769B0"/>
    <w:rsid w:val="00480AFC"/>
    <w:rsid w:val="004823D7"/>
    <w:rsid w:val="00486FE2"/>
    <w:rsid w:val="00487160"/>
    <w:rsid w:val="00487E3F"/>
    <w:rsid w:val="004903CA"/>
    <w:rsid w:val="00491C1A"/>
    <w:rsid w:val="00491EC4"/>
    <w:rsid w:val="004A0DAD"/>
    <w:rsid w:val="004A1C6E"/>
    <w:rsid w:val="004A2F99"/>
    <w:rsid w:val="004B2D96"/>
    <w:rsid w:val="004B379F"/>
    <w:rsid w:val="004B3C1B"/>
    <w:rsid w:val="004B7F97"/>
    <w:rsid w:val="004C178C"/>
    <w:rsid w:val="004C2280"/>
    <w:rsid w:val="004C491A"/>
    <w:rsid w:val="004C6AC8"/>
    <w:rsid w:val="004D06D5"/>
    <w:rsid w:val="004D0E0F"/>
    <w:rsid w:val="004D0E7C"/>
    <w:rsid w:val="004D1E94"/>
    <w:rsid w:val="004D5AF1"/>
    <w:rsid w:val="004E072B"/>
    <w:rsid w:val="004E50F7"/>
    <w:rsid w:val="004E5413"/>
    <w:rsid w:val="004E7533"/>
    <w:rsid w:val="004F16DB"/>
    <w:rsid w:val="004F175A"/>
    <w:rsid w:val="004F2B68"/>
    <w:rsid w:val="004F2E90"/>
    <w:rsid w:val="004F3D12"/>
    <w:rsid w:val="0051252B"/>
    <w:rsid w:val="00513614"/>
    <w:rsid w:val="005139BE"/>
    <w:rsid w:val="00513BE3"/>
    <w:rsid w:val="00515C69"/>
    <w:rsid w:val="00516554"/>
    <w:rsid w:val="00521DA8"/>
    <w:rsid w:val="005226E7"/>
    <w:rsid w:val="00522900"/>
    <w:rsid w:val="00523945"/>
    <w:rsid w:val="005438C3"/>
    <w:rsid w:val="00543AD7"/>
    <w:rsid w:val="00544F1F"/>
    <w:rsid w:val="005455D4"/>
    <w:rsid w:val="00550115"/>
    <w:rsid w:val="00550F79"/>
    <w:rsid w:val="00552A6F"/>
    <w:rsid w:val="005544C4"/>
    <w:rsid w:val="00554C1E"/>
    <w:rsid w:val="00561C10"/>
    <w:rsid w:val="00562437"/>
    <w:rsid w:val="00564CEC"/>
    <w:rsid w:val="00594013"/>
    <w:rsid w:val="005A382A"/>
    <w:rsid w:val="005A6C69"/>
    <w:rsid w:val="005A7180"/>
    <w:rsid w:val="005B0BFC"/>
    <w:rsid w:val="005B1601"/>
    <w:rsid w:val="005B1EA5"/>
    <w:rsid w:val="005B4145"/>
    <w:rsid w:val="005B772B"/>
    <w:rsid w:val="005B7D3C"/>
    <w:rsid w:val="005C3A2F"/>
    <w:rsid w:val="005C4AA6"/>
    <w:rsid w:val="005D2077"/>
    <w:rsid w:val="005D4A8D"/>
    <w:rsid w:val="005D6C60"/>
    <w:rsid w:val="005D7331"/>
    <w:rsid w:val="005E2202"/>
    <w:rsid w:val="005E3CFA"/>
    <w:rsid w:val="005E6F5B"/>
    <w:rsid w:val="005E7C7E"/>
    <w:rsid w:val="005F006E"/>
    <w:rsid w:val="005F1E07"/>
    <w:rsid w:val="005F478F"/>
    <w:rsid w:val="005F4C6B"/>
    <w:rsid w:val="005F6312"/>
    <w:rsid w:val="00601ACF"/>
    <w:rsid w:val="006041BC"/>
    <w:rsid w:val="00605B56"/>
    <w:rsid w:val="0060784B"/>
    <w:rsid w:val="0061188B"/>
    <w:rsid w:val="0061197E"/>
    <w:rsid w:val="00614EAA"/>
    <w:rsid w:val="0061650B"/>
    <w:rsid w:val="00617F1D"/>
    <w:rsid w:val="00620084"/>
    <w:rsid w:val="00621251"/>
    <w:rsid w:val="00622153"/>
    <w:rsid w:val="0062515E"/>
    <w:rsid w:val="00632F5B"/>
    <w:rsid w:val="00634417"/>
    <w:rsid w:val="00635D41"/>
    <w:rsid w:val="00641820"/>
    <w:rsid w:val="006418E1"/>
    <w:rsid w:val="00641919"/>
    <w:rsid w:val="00646531"/>
    <w:rsid w:val="00647886"/>
    <w:rsid w:val="006527AC"/>
    <w:rsid w:val="00654647"/>
    <w:rsid w:val="00655F50"/>
    <w:rsid w:val="0065783F"/>
    <w:rsid w:val="00661E87"/>
    <w:rsid w:val="00671310"/>
    <w:rsid w:val="006717C8"/>
    <w:rsid w:val="00671BD2"/>
    <w:rsid w:val="00673207"/>
    <w:rsid w:val="006801CC"/>
    <w:rsid w:val="00681BFF"/>
    <w:rsid w:val="006925BD"/>
    <w:rsid w:val="00695453"/>
    <w:rsid w:val="00696FD3"/>
    <w:rsid w:val="006A03B3"/>
    <w:rsid w:val="006A3FB6"/>
    <w:rsid w:val="006B34A2"/>
    <w:rsid w:val="006B48E4"/>
    <w:rsid w:val="006B4BD0"/>
    <w:rsid w:val="006B6296"/>
    <w:rsid w:val="006C2F30"/>
    <w:rsid w:val="006C54FE"/>
    <w:rsid w:val="006C6C70"/>
    <w:rsid w:val="006D29D1"/>
    <w:rsid w:val="006D2A08"/>
    <w:rsid w:val="006D304E"/>
    <w:rsid w:val="006D3FCD"/>
    <w:rsid w:val="006D4D1B"/>
    <w:rsid w:val="006D4D48"/>
    <w:rsid w:val="006D6590"/>
    <w:rsid w:val="006E12B2"/>
    <w:rsid w:val="006E37DA"/>
    <w:rsid w:val="006E43A7"/>
    <w:rsid w:val="006E50F0"/>
    <w:rsid w:val="006E6569"/>
    <w:rsid w:val="006F2205"/>
    <w:rsid w:val="006F35CD"/>
    <w:rsid w:val="0070039F"/>
    <w:rsid w:val="00702395"/>
    <w:rsid w:val="00705A60"/>
    <w:rsid w:val="00706445"/>
    <w:rsid w:val="007101EA"/>
    <w:rsid w:val="00711974"/>
    <w:rsid w:val="00716CDC"/>
    <w:rsid w:val="007255EB"/>
    <w:rsid w:val="007256E4"/>
    <w:rsid w:val="00726433"/>
    <w:rsid w:val="00730433"/>
    <w:rsid w:val="007319B9"/>
    <w:rsid w:val="00741390"/>
    <w:rsid w:val="00742060"/>
    <w:rsid w:val="007431B1"/>
    <w:rsid w:val="00751730"/>
    <w:rsid w:val="00752732"/>
    <w:rsid w:val="007548B4"/>
    <w:rsid w:val="007562AB"/>
    <w:rsid w:val="007629B3"/>
    <w:rsid w:val="0077086F"/>
    <w:rsid w:val="0077182B"/>
    <w:rsid w:val="007751BD"/>
    <w:rsid w:val="00782B53"/>
    <w:rsid w:val="00785E1E"/>
    <w:rsid w:val="0078756E"/>
    <w:rsid w:val="007932A2"/>
    <w:rsid w:val="0079346F"/>
    <w:rsid w:val="007941B1"/>
    <w:rsid w:val="00796559"/>
    <w:rsid w:val="007A0158"/>
    <w:rsid w:val="007A0C58"/>
    <w:rsid w:val="007A2DEF"/>
    <w:rsid w:val="007A4A38"/>
    <w:rsid w:val="007A4B27"/>
    <w:rsid w:val="007A675E"/>
    <w:rsid w:val="007B07DE"/>
    <w:rsid w:val="007B3653"/>
    <w:rsid w:val="007B415E"/>
    <w:rsid w:val="007B44C8"/>
    <w:rsid w:val="007B6A4B"/>
    <w:rsid w:val="007C0AFF"/>
    <w:rsid w:val="007C1D0B"/>
    <w:rsid w:val="007C3CCE"/>
    <w:rsid w:val="007C62EE"/>
    <w:rsid w:val="007D00FE"/>
    <w:rsid w:val="007D45C1"/>
    <w:rsid w:val="007D4726"/>
    <w:rsid w:val="007D50EF"/>
    <w:rsid w:val="007D56F5"/>
    <w:rsid w:val="007D6448"/>
    <w:rsid w:val="007E06A4"/>
    <w:rsid w:val="007E4996"/>
    <w:rsid w:val="007E787B"/>
    <w:rsid w:val="007F165B"/>
    <w:rsid w:val="007F76D7"/>
    <w:rsid w:val="008008EC"/>
    <w:rsid w:val="00800EF1"/>
    <w:rsid w:val="0080199E"/>
    <w:rsid w:val="00801F17"/>
    <w:rsid w:val="008049D4"/>
    <w:rsid w:val="0080572E"/>
    <w:rsid w:val="0081593B"/>
    <w:rsid w:val="00816664"/>
    <w:rsid w:val="00816705"/>
    <w:rsid w:val="00816B48"/>
    <w:rsid w:val="00817FB7"/>
    <w:rsid w:val="00822E87"/>
    <w:rsid w:val="008317B6"/>
    <w:rsid w:val="008340FE"/>
    <w:rsid w:val="008361B0"/>
    <w:rsid w:val="00836BD6"/>
    <w:rsid w:val="00840819"/>
    <w:rsid w:val="00841534"/>
    <w:rsid w:val="00844065"/>
    <w:rsid w:val="00847976"/>
    <w:rsid w:val="00852C6D"/>
    <w:rsid w:val="00852F4B"/>
    <w:rsid w:val="00853A21"/>
    <w:rsid w:val="00855FEE"/>
    <w:rsid w:val="008564E0"/>
    <w:rsid w:val="00856576"/>
    <w:rsid w:val="00860AC2"/>
    <w:rsid w:val="00860EDF"/>
    <w:rsid w:val="008636FC"/>
    <w:rsid w:val="00865211"/>
    <w:rsid w:val="008662CB"/>
    <w:rsid w:val="008663D4"/>
    <w:rsid w:val="0086771A"/>
    <w:rsid w:val="00872372"/>
    <w:rsid w:val="00882725"/>
    <w:rsid w:val="00884A9C"/>
    <w:rsid w:val="00887CFE"/>
    <w:rsid w:val="0089145D"/>
    <w:rsid w:val="00893D0C"/>
    <w:rsid w:val="0089710B"/>
    <w:rsid w:val="008A15FC"/>
    <w:rsid w:val="008A1937"/>
    <w:rsid w:val="008A1D7F"/>
    <w:rsid w:val="008A2485"/>
    <w:rsid w:val="008A3FAF"/>
    <w:rsid w:val="008A66F7"/>
    <w:rsid w:val="008A6E35"/>
    <w:rsid w:val="008A6F88"/>
    <w:rsid w:val="008B0FFF"/>
    <w:rsid w:val="008B13C7"/>
    <w:rsid w:val="008B2145"/>
    <w:rsid w:val="008B2B9B"/>
    <w:rsid w:val="008B2BAD"/>
    <w:rsid w:val="008B5E90"/>
    <w:rsid w:val="008C288D"/>
    <w:rsid w:val="008C2D26"/>
    <w:rsid w:val="008C74C5"/>
    <w:rsid w:val="008D1D52"/>
    <w:rsid w:val="008D2517"/>
    <w:rsid w:val="008D3574"/>
    <w:rsid w:val="008E283F"/>
    <w:rsid w:val="008E2F52"/>
    <w:rsid w:val="008E424E"/>
    <w:rsid w:val="008E4BCA"/>
    <w:rsid w:val="008E4FF5"/>
    <w:rsid w:val="008E5045"/>
    <w:rsid w:val="008F0AD1"/>
    <w:rsid w:val="008F388D"/>
    <w:rsid w:val="008F6731"/>
    <w:rsid w:val="008F7E69"/>
    <w:rsid w:val="00904823"/>
    <w:rsid w:val="00905B3A"/>
    <w:rsid w:val="00907776"/>
    <w:rsid w:val="00907F66"/>
    <w:rsid w:val="00910697"/>
    <w:rsid w:val="009209C9"/>
    <w:rsid w:val="009235E2"/>
    <w:rsid w:val="00923889"/>
    <w:rsid w:val="009242BA"/>
    <w:rsid w:val="00925394"/>
    <w:rsid w:val="00926333"/>
    <w:rsid w:val="00927DAD"/>
    <w:rsid w:val="009328BC"/>
    <w:rsid w:val="00941AD2"/>
    <w:rsid w:val="00950F69"/>
    <w:rsid w:val="00950FBA"/>
    <w:rsid w:val="00951F32"/>
    <w:rsid w:val="0095527D"/>
    <w:rsid w:val="009557FD"/>
    <w:rsid w:val="0095723E"/>
    <w:rsid w:val="0096477F"/>
    <w:rsid w:val="00970049"/>
    <w:rsid w:val="00971466"/>
    <w:rsid w:val="00975DBB"/>
    <w:rsid w:val="00977C5A"/>
    <w:rsid w:val="00985296"/>
    <w:rsid w:val="0098799F"/>
    <w:rsid w:val="00987CB3"/>
    <w:rsid w:val="00995FA9"/>
    <w:rsid w:val="009A2395"/>
    <w:rsid w:val="009A2FE1"/>
    <w:rsid w:val="009B44ED"/>
    <w:rsid w:val="009B4C0F"/>
    <w:rsid w:val="009C1487"/>
    <w:rsid w:val="009C6C1D"/>
    <w:rsid w:val="009D4022"/>
    <w:rsid w:val="009D5F7D"/>
    <w:rsid w:val="009D7A46"/>
    <w:rsid w:val="009E0EE2"/>
    <w:rsid w:val="009E532F"/>
    <w:rsid w:val="009E67CA"/>
    <w:rsid w:val="009F1091"/>
    <w:rsid w:val="009F1204"/>
    <w:rsid w:val="009F126D"/>
    <w:rsid w:val="009F1433"/>
    <w:rsid w:val="009F3528"/>
    <w:rsid w:val="009F5203"/>
    <w:rsid w:val="00A04922"/>
    <w:rsid w:val="00A056E4"/>
    <w:rsid w:val="00A0704F"/>
    <w:rsid w:val="00A1265A"/>
    <w:rsid w:val="00A13C62"/>
    <w:rsid w:val="00A14EFA"/>
    <w:rsid w:val="00A157BC"/>
    <w:rsid w:val="00A15FDC"/>
    <w:rsid w:val="00A21DD5"/>
    <w:rsid w:val="00A33A7F"/>
    <w:rsid w:val="00A4072B"/>
    <w:rsid w:val="00A42631"/>
    <w:rsid w:val="00A47A50"/>
    <w:rsid w:val="00A51758"/>
    <w:rsid w:val="00A53289"/>
    <w:rsid w:val="00A5418F"/>
    <w:rsid w:val="00A574DF"/>
    <w:rsid w:val="00A601FA"/>
    <w:rsid w:val="00A62566"/>
    <w:rsid w:val="00A63D81"/>
    <w:rsid w:val="00A64512"/>
    <w:rsid w:val="00A70C97"/>
    <w:rsid w:val="00A70DC4"/>
    <w:rsid w:val="00A742B7"/>
    <w:rsid w:val="00A74420"/>
    <w:rsid w:val="00A749A3"/>
    <w:rsid w:val="00A82102"/>
    <w:rsid w:val="00A92E2D"/>
    <w:rsid w:val="00A94B53"/>
    <w:rsid w:val="00AA172E"/>
    <w:rsid w:val="00AA50CB"/>
    <w:rsid w:val="00AA5734"/>
    <w:rsid w:val="00AA79C7"/>
    <w:rsid w:val="00AB3006"/>
    <w:rsid w:val="00AB73E8"/>
    <w:rsid w:val="00AC5663"/>
    <w:rsid w:val="00AC728D"/>
    <w:rsid w:val="00AC7DFD"/>
    <w:rsid w:val="00AD22E4"/>
    <w:rsid w:val="00AE01A4"/>
    <w:rsid w:val="00AE52BA"/>
    <w:rsid w:val="00AE6199"/>
    <w:rsid w:val="00AE662A"/>
    <w:rsid w:val="00AE71C2"/>
    <w:rsid w:val="00AF173B"/>
    <w:rsid w:val="00AF27E2"/>
    <w:rsid w:val="00AF47B6"/>
    <w:rsid w:val="00AF4F42"/>
    <w:rsid w:val="00AF4FD3"/>
    <w:rsid w:val="00AF502C"/>
    <w:rsid w:val="00AF6205"/>
    <w:rsid w:val="00AF699E"/>
    <w:rsid w:val="00AF77FE"/>
    <w:rsid w:val="00B00EB6"/>
    <w:rsid w:val="00B03F99"/>
    <w:rsid w:val="00B06251"/>
    <w:rsid w:val="00B074C4"/>
    <w:rsid w:val="00B07D1E"/>
    <w:rsid w:val="00B10017"/>
    <w:rsid w:val="00B11F7E"/>
    <w:rsid w:val="00B12E92"/>
    <w:rsid w:val="00B13A82"/>
    <w:rsid w:val="00B162B5"/>
    <w:rsid w:val="00B22267"/>
    <w:rsid w:val="00B24A12"/>
    <w:rsid w:val="00B26AF3"/>
    <w:rsid w:val="00B2782F"/>
    <w:rsid w:val="00B36B23"/>
    <w:rsid w:val="00B4055B"/>
    <w:rsid w:val="00B41263"/>
    <w:rsid w:val="00B41809"/>
    <w:rsid w:val="00B42727"/>
    <w:rsid w:val="00B44EDE"/>
    <w:rsid w:val="00B45647"/>
    <w:rsid w:val="00B476EC"/>
    <w:rsid w:val="00B504E5"/>
    <w:rsid w:val="00B602A4"/>
    <w:rsid w:val="00B6035C"/>
    <w:rsid w:val="00B60DC1"/>
    <w:rsid w:val="00B656B7"/>
    <w:rsid w:val="00B65B44"/>
    <w:rsid w:val="00B66195"/>
    <w:rsid w:val="00B70377"/>
    <w:rsid w:val="00B70EC3"/>
    <w:rsid w:val="00B72011"/>
    <w:rsid w:val="00B725E4"/>
    <w:rsid w:val="00B75D56"/>
    <w:rsid w:val="00B75DCC"/>
    <w:rsid w:val="00B75E6D"/>
    <w:rsid w:val="00B75E98"/>
    <w:rsid w:val="00B76109"/>
    <w:rsid w:val="00B76BD2"/>
    <w:rsid w:val="00B774BE"/>
    <w:rsid w:val="00B8185B"/>
    <w:rsid w:val="00B832CD"/>
    <w:rsid w:val="00B83A55"/>
    <w:rsid w:val="00B83E52"/>
    <w:rsid w:val="00B847F3"/>
    <w:rsid w:val="00B866DB"/>
    <w:rsid w:val="00B86C4E"/>
    <w:rsid w:val="00B9407C"/>
    <w:rsid w:val="00B97D05"/>
    <w:rsid w:val="00BA140A"/>
    <w:rsid w:val="00BA4EB2"/>
    <w:rsid w:val="00BA62C4"/>
    <w:rsid w:val="00BA7375"/>
    <w:rsid w:val="00BB3D67"/>
    <w:rsid w:val="00BB640B"/>
    <w:rsid w:val="00BB7884"/>
    <w:rsid w:val="00BC2956"/>
    <w:rsid w:val="00BC48EB"/>
    <w:rsid w:val="00BC77AD"/>
    <w:rsid w:val="00BD4266"/>
    <w:rsid w:val="00BD606F"/>
    <w:rsid w:val="00BE2F3F"/>
    <w:rsid w:val="00BE5C77"/>
    <w:rsid w:val="00BE64F6"/>
    <w:rsid w:val="00BF0082"/>
    <w:rsid w:val="00BF3176"/>
    <w:rsid w:val="00BF53E3"/>
    <w:rsid w:val="00BF5981"/>
    <w:rsid w:val="00BF6525"/>
    <w:rsid w:val="00BF7900"/>
    <w:rsid w:val="00C01E99"/>
    <w:rsid w:val="00C0644D"/>
    <w:rsid w:val="00C06D23"/>
    <w:rsid w:val="00C06DDD"/>
    <w:rsid w:val="00C070E2"/>
    <w:rsid w:val="00C070EC"/>
    <w:rsid w:val="00C118E3"/>
    <w:rsid w:val="00C139E6"/>
    <w:rsid w:val="00C13AE8"/>
    <w:rsid w:val="00C15195"/>
    <w:rsid w:val="00C16864"/>
    <w:rsid w:val="00C16891"/>
    <w:rsid w:val="00C20EDC"/>
    <w:rsid w:val="00C23817"/>
    <w:rsid w:val="00C31D70"/>
    <w:rsid w:val="00C33A6E"/>
    <w:rsid w:val="00C408CF"/>
    <w:rsid w:val="00C40E3E"/>
    <w:rsid w:val="00C4201A"/>
    <w:rsid w:val="00C465B2"/>
    <w:rsid w:val="00C50406"/>
    <w:rsid w:val="00C51E19"/>
    <w:rsid w:val="00C532B7"/>
    <w:rsid w:val="00C5352E"/>
    <w:rsid w:val="00C57BE7"/>
    <w:rsid w:val="00C62486"/>
    <w:rsid w:val="00C65FD2"/>
    <w:rsid w:val="00C662AD"/>
    <w:rsid w:val="00C6651B"/>
    <w:rsid w:val="00C66F3B"/>
    <w:rsid w:val="00C72211"/>
    <w:rsid w:val="00C75525"/>
    <w:rsid w:val="00C77E4C"/>
    <w:rsid w:val="00C77F6B"/>
    <w:rsid w:val="00C81EAB"/>
    <w:rsid w:val="00C81FC4"/>
    <w:rsid w:val="00C85DDA"/>
    <w:rsid w:val="00C86FE1"/>
    <w:rsid w:val="00C9342B"/>
    <w:rsid w:val="00CA0D65"/>
    <w:rsid w:val="00CA17E6"/>
    <w:rsid w:val="00CA318E"/>
    <w:rsid w:val="00CA378F"/>
    <w:rsid w:val="00CA71A2"/>
    <w:rsid w:val="00CB0861"/>
    <w:rsid w:val="00CB4CB2"/>
    <w:rsid w:val="00CB5B93"/>
    <w:rsid w:val="00CC57DE"/>
    <w:rsid w:val="00CC6CEC"/>
    <w:rsid w:val="00CD36A3"/>
    <w:rsid w:val="00CD492F"/>
    <w:rsid w:val="00CE1766"/>
    <w:rsid w:val="00CE406B"/>
    <w:rsid w:val="00CE47DD"/>
    <w:rsid w:val="00CF0839"/>
    <w:rsid w:val="00CF5FC5"/>
    <w:rsid w:val="00CF625F"/>
    <w:rsid w:val="00CF69AB"/>
    <w:rsid w:val="00D011D7"/>
    <w:rsid w:val="00D02811"/>
    <w:rsid w:val="00D14B49"/>
    <w:rsid w:val="00D1550B"/>
    <w:rsid w:val="00D1742E"/>
    <w:rsid w:val="00D27461"/>
    <w:rsid w:val="00D312EF"/>
    <w:rsid w:val="00D345C4"/>
    <w:rsid w:val="00D34AC4"/>
    <w:rsid w:val="00D4525A"/>
    <w:rsid w:val="00D526BF"/>
    <w:rsid w:val="00D52ABC"/>
    <w:rsid w:val="00D54EE9"/>
    <w:rsid w:val="00D64175"/>
    <w:rsid w:val="00D7102F"/>
    <w:rsid w:val="00D7463A"/>
    <w:rsid w:val="00D80170"/>
    <w:rsid w:val="00D80688"/>
    <w:rsid w:val="00D80EE6"/>
    <w:rsid w:val="00D81E3E"/>
    <w:rsid w:val="00D8361C"/>
    <w:rsid w:val="00D85DBD"/>
    <w:rsid w:val="00D86575"/>
    <w:rsid w:val="00D8664F"/>
    <w:rsid w:val="00D87BDD"/>
    <w:rsid w:val="00D90CA4"/>
    <w:rsid w:val="00DA2EB7"/>
    <w:rsid w:val="00DA3250"/>
    <w:rsid w:val="00DA7271"/>
    <w:rsid w:val="00DC2AB9"/>
    <w:rsid w:val="00DC5668"/>
    <w:rsid w:val="00DC6E87"/>
    <w:rsid w:val="00DC752A"/>
    <w:rsid w:val="00DD277F"/>
    <w:rsid w:val="00DD59D9"/>
    <w:rsid w:val="00DD5CE1"/>
    <w:rsid w:val="00DD7F8B"/>
    <w:rsid w:val="00DE778F"/>
    <w:rsid w:val="00DF26F4"/>
    <w:rsid w:val="00DF611F"/>
    <w:rsid w:val="00E00054"/>
    <w:rsid w:val="00E028E2"/>
    <w:rsid w:val="00E05472"/>
    <w:rsid w:val="00E100CA"/>
    <w:rsid w:val="00E102F7"/>
    <w:rsid w:val="00E1212D"/>
    <w:rsid w:val="00E126D5"/>
    <w:rsid w:val="00E126FC"/>
    <w:rsid w:val="00E12A25"/>
    <w:rsid w:val="00E13FD9"/>
    <w:rsid w:val="00E15CC8"/>
    <w:rsid w:val="00E21949"/>
    <w:rsid w:val="00E2347C"/>
    <w:rsid w:val="00E2503B"/>
    <w:rsid w:val="00E27DA8"/>
    <w:rsid w:val="00E31C58"/>
    <w:rsid w:val="00E32335"/>
    <w:rsid w:val="00E33032"/>
    <w:rsid w:val="00E35928"/>
    <w:rsid w:val="00E361AF"/>
    <w:rsid w:val="00E378D9"/>
    <w:rsid w:val="00E40EB5"/>
    <w:rsid w:val="00E45D17"/>
    <w:rsid w:val="00E642F3"/>
    <w:rsid w:val="00E66373"/>
    <w:rsid w:val="00E66ABF"/>
    <w:rsid w:val="00E71E55"/>
    <w:rsid w:val="00E73AC3"/>
    <w:rsid w:val="00E7526E"/>
    <w:rsid w:val="00E81D9C"/>
    <w:rsid w:val="00E87ACD"/>
    <w:rsid w:val="00E9179D"/>
    <w:rsid w:val="00E92B27"/>
    <w:rsid w:val="00E94168"/>
    <w:rsid w:val="00EA1676"/>
    <w:rsid w:val="00EA37C0"/>
    <w:rsid w:val="00EA4B3E"/>
    <w:rsid w:val="00EA59D1"/>
    <w:rsid w:val="00EB0D0A"/>
    <w:rsid w:val="00EB286F"/>
    <w:rsid w:val="00EB3F9C"/>
    <w:rsid w:val="00EB6121"/>
    <w:rsid w:val="00EB7431"/>
    <w:rsid w:val="00EC3405"/>
    <w:rsid w:val="00EC4DE9"/>
    <w:rsid w:val="00EC7688"/>
    <w:rsid w:val="00ED40CB"/>
    <w:rsid w:val="00ED7197"/>
    <w:rsid w:val="00EE0DEA"/>
    <w:rsid w:val="00EE24D6"/>
    <w:rsid w:val="00EE2ADE"/>
    <w:rsid w:val="00EE3E8D"/>
    <w:rsid w:val="00EE594C"/>
    <w:rsid w:val="00EE7949"/>
    <w:rsid w:val="00EF0653"/>
    <w:rsid w:val="00EF1B13"/>
    <w:rsid w:val="00EF3EF7"/>
    <w:rsid w:val="00EF4A48"/>
    <w:rsid w:val="00EF7B23"/>
    <w:rsid w:val="00F017B6"/>
    <w:rsid w:val="00F01907"/>
    <w:rsid w:val="00F03B03"/>
    <w:rsid w:val="00F10F1D"/>
    <w:rsid w:val="00F12792"/>
    <w:rsid w:val="00F127E4"/>
    <w:rsid w:val="00F12B68"/>
    <w:rsid w:val="00F1362C"/>
    <w:rsid w:val="00F14769"/>
    <w:rsid w:val="00F21A47"/>
    <w:rsid w:val="00F23483"/>
    <w:rsid w:val="00F235C1"/>
    <w:rsid w:val="00F24236"/>
    <w:rsid w:val="00F308AB"/>
    <w:rsid w:val="00F31AB3"/>
    <w:rsid w:val="00F32982"/>
    <w:rsid w:val="00F33520"/>
    <w:rsid w:val="00F33DDD"/>
    <w:rsid w:val="00F37BFD"/>
    <w:rsid w:val="00F41466"/>
    <w:rsid w:val="00F4355E"/>
    <w:rsid w:val="00F50D30"/>
    <w:rsid w:val="00F52F13"/>
    <w:rsid w:val="00F5441C"/>
    <w:rsid w:val="00F54CF1"/>
    <w:rsid w:val="00F6034A"/>
    <w:rsid w:val="00F633A0"/>
    <w:rsid w:val="00F651AD"/>
    <w:rsid w:val="00F67C4D"/>
    <w:rsid w:val="00F700BD"/>
    <w:rsid w:val="00F7182C"/>
    <w:rsid w:val="00F72886"/>
    <w:rsid w:val="00F77D53"/>
    <w:rsid w:val="00F77F68"/>
    <w:rsid w:val="00F804BA"/>
    <w:rsid w:val="00F8053F"/>
    <w:rsid w:val="00F8101D"/>
    <w:rsid w:val="00F828DD"/>
    <w:rsid w:val="00F83DE7"/>
    <w:rsid w:val="00F856E9"/>
    <w:rsid w:val="00F9244A"/>
    <w:rsid w:val="00F92DE2"/>
    <w:rsid w:val="00F93132"/>
    <w:rsid w:val="00FB273A"/>
    <w:rsid w:val="00FB290C"/>
    <w:rsid w:val="00FB5D28"/>
    <w:rsid w:val="00FB748B"/>
    <w:rsid w:val="00FC31FB"/>
    <w:rsid w:val="00FC49F9"/>
    <w:rsid w:val="00FC6330"/>
    <w:rsid w:val="00FD21B3"/>
    <w:rsid w:val="00FD7D18"/>
    <w:rsid w:val="00FE2731"/>
    <w:rsid w:val="00FE5084"/>
    <w:rsid w:val="00FE6192"/>
    <w:rsid w:val="00FF08D8"/>
    <w:rsid w:val="01784080"/>
    <w:rsid w:val="01B4187D"/>
    <w:rsid w:val="01BD5BA6"/>
    <w:rsid w:val="023E303B"/>
    <w:rsid w:val="03AA69B7"/>
    <w:rsid w:val="03BF6234"/>
    <w:rsid w:val="04B844FD"/>
    <w:rsid w:val="04DA7DF9"/>
    <w:rsid w:val="05597423"/>
    <w:rsid w:val="05654685"/>
    <w:rsid w:val="06081B4B"/>
    <w:rsid w:val="06205679"/>
    <w:rsid w:val="066151E2"/>
    <w:rsid w:val="06781079"/>
    <w:rsid w:val="07225C36"/>
    <w:rsid w:val="07966D78"/>
    <w:rsid w:val="08614FA1"/>
    <w:rsid w:val="08AE1E9F"/>
    <w:rsid w:val="0AD35BED"/>
    <w:rsid w:val="0BA53A2D"/>
    <w:rsid w:val="0BB7640B"/>
    <w:rsid w:val="0BEC58F7"/>
    <w:rsid w:val="0C1737D7"/>
    <w:rsid w:val="0C3E0C20"/>
    <w:rsid w:val="0DA1181C"/>
    <w:rsid w:val="0E541602"/>
    <w:rsid w:val="0EB32F70"/>
    <w:rsid w:val="0F2B6062"/>
    <w:rsid w:val="10A9581D"/>
    <w:rsid w:val="10F420D1"/>
    <w:rsid w:val="11112722"/>
    <w:rsid w:val="12AE268B"/>
    <w:rsid w:val="12B96E9F"/>
    <w:rsid w:val="139778DC"/>
    <w:rsid w:val="148152D4"/>
    <w:rsid w:val="151A0AF3"/>
    <w:rsid w:val="166B2005"/>
    <w:rsid w:val="18133AD6"/>
    <w:rsid w:val="18874C9B"/>
    <w:rsid w:val="1934019F"/>
    <w:rsid w:val="1A26553C"/>
    <w:rsid w:val="1A89420B"/>
    <w:rsid w:val="1AB175CD"/>
    <w:rsid w:val="1AF65740"/>
    <w:rsid w:val="1B8D7414"/>
    <w:rsid w:val="1C1D1253"/>
    <w:rsid w:val="1D2B754D"/>
    <w:rsid w:val="1D493031"/>
    <w:rsid w:val="1D497F91"/>
    <w:rsid w:val="1DF00E1F"/>
    <w:rsid w:val="1EA47B74"/>
    <w:rsid w:val="1EF73E2F"/>
    <w:rsid w:val="1F487EB0"/>
    <w:rsid w:val="1F751A30"/>
    <w:rsid w:val="1FFA12DD"/>
    <w:rsid w:val="205C7FDB"/>
    <w:rsid w:val="20AF2801"/>
    <w:rsid w:val="20DC2E9E"/>
    <w:rsid w:val="216334FB"/>
    <w:rsid w:val="226B41B1"/>
    <w:rsid w:val="228C4888"/>
    <w:rsid w:val="22B31C80"/>
    <w:rsid w:val="22D052D6"/>
    <w:rsid w:val="23995733"/>
    <w:rsid w:val="23A20B78"/>
    <w:rsid w:val="23CD14A4"/>
    <w:rsid w:val="24833D88"/>
    <w:rsid w:val="249D6981"/>
    <w:rsid w:val="24AF7F9B"/>
    <w:rsid w:val="24E4464D"/>
    <w:rsid w:val="257E0829"/>
    <w:rsid w:val="259A3475"/>
    <w:rsid w:val="265C7907"/>
    <w:rsid w:val="26A76454"/>
    <w:rsid w:val="26C84BD1"/>
    <w:rsid w:val="27687002"/>
    <w:rsid w:val="27B6673E"/>
    <w:rsid w:val="27EB36D2"/>
    <w:rsid w:val="2938026D"/>
    <w:rsid w:val="299A5BB0"/>
    <w:rsid w:val="2B016BBF"/>
    <w:rsid w:val="2B337933"/>
    <w:rsid w:val="2BE16591"/>
    <w:rsid w:val="2C493B09"/>
    <w:rsid w:val="2C696E7A"/>
    <w:rsid w:val="2CCD091F"/>
    <w:rsid w:val="2DB80884"/>
    <w:rsid w:val="2F3A1296"/>
    <w:rsid w:val="2FDB677F"/>
    <w:rsid w:val="300F1567"/>
    <w:rsid w:val="30786202"/>
    <w:rsid w:val="307A0735"/>
    <w:rsid w:val="30A01654"/>
    <w:rsid w:val="30B310DC"/>
    <w:rsid w:val="312E6BFF"/>
    <w:rsid w:val="3167575A"/>
    <w:rsid w:val="31CB3370"/>
    <w:rsid w:val="322B12E7"/>
    <w:rsid w:val="326058B5"/>
    <w:rsid w:val="330410F5"/>
    <w:rsid w:val="33070666"/>
    <w:rsid w:val="332C41CB"/>
    <w:rsid w:val="336F02F9"/>
    <w:rsid w:val="345C7509"/>
    <w:rsid w:val="35033FE1"/>
    <w:rsid w:val="35276E71"/>
    <w:rsid w:val="36D33C31"/>
    <w:rsid w:val="36E408FD"/>
    <w:rsid w:val="373D24BC"/>
    <w:rsid w:val="37F27524"/>
    <w:rsid w:val="39551BC6"/>
    <w:rsid w:val="3A4F2B9C"/>
    <w:rsid w:val="3A865F28"/>
    <w:rsid w:val="3B340CB4"/>
    <w:rsid w:val="3BE21884"/>
    <w:rsid w:val="3D8441F8"/>
    <w:rsid w:val="3F6C4928"/>
    <w:rsid w:val="3FDB1FED"/>
    <w:rsid w:val="3FFF233D"/>
    <w:rsid w:val="40906224"/>
    <w:rsid w:val="429839A0"/>
    <w:rsid w:val="444478BD"/>
    <w:rsid w:val="44B74471"/>
    <w:rsid w:val="4507388F"/>
    <w:rsid w:val="46981853"/>
    <w:rsid w:val="47DD66CD"/>
    <w:rsid w:val="485605BA"/>
    <w:rsid w:val="49044C25"/>
    <w:rsid w:val="4A146CA2"/>
    <w:rsid w:val="4A2E1D26"/>
    <w:rsid w:val="4A7E265A"/>
    <w:rsid w:val="4BAD1005"/>
    <w:rsid w:val="4BBB63C1"/>
    <w:rsid w:val="4BDF08FA"/>
    <w:rsid w:val="4C8B390B"/>
    <w:rsid w:val="4DAB0F6A"/>
    <w:rsid w:val="4DF739FA"/>
    <w:rsid w:val="4DFE677B"/>
    <w:rsid w:val="4ECF6533"/>
    <w:rsid w:val="4F644304"/>
    <w:rsid w:val="4F924C10"/>
    <w:rsid w:val="50895F1D"/>
    <w:rsid w:val="51882C51"/>
    <w:rsid w:val="52386286"/>
    <w:rsid w:val="52727066"/>
    <w:rsid w:val="52BF42A9"/>
    <w:rsid w:val="52E85153"/>
    <w:rsid w:val="546B3223"/>
    <w:rsid w:val="547A140A"/>
    <w:rsid w:val="547B4EBD"/>
    <w:rsid w:val="54C423C3"/>
    <w:rsid w:val="55610053"/>
    <w:rsid w:val="556E2399"/>
    <w:rsid w:val="55F820A0"/>
    <w:rsid w:val="56BC1D33"/>
    <w:rsid w:val="57E07216"/>
    <w:rsid w:val="57FC2AB2"/>
    <w:rsid w:val="57FF75EE"/>
    <w:rsid w:val="580E54BF"/>
    <w:rsid w:val="583A2844"/>
    <w:rsid w:val="58D73956"/>
    <w:rsid w:val="59145B71"/>
    <w:rsid w:val="59330AC1"/>
    <w:rsid w:val="59522C0B"/>
    <w:rsid w:val="597B76AE"/>
    <w:rsid w:val="5A341955"/>
    <w:rsid w:val="5A3C641D"/>
    <w:rsid w:val="5AA24C32"/>
    <w:rsid w:val="5AE64D48"/>
    <w:rsid w:val="5BF154A0"/>
    <w:rsid w:val="5C926276"/>
    <w:rsid w:val="5E7F3560"/>
    <w:rsid w:val="5E95581F"/>
    <w:rsid w:val="5ECB3F70"/>
    <w:rsid w:val="5F1172D0"/>
    <w:rsid w:val="5FA647F3"/>
    <w:rsid w:val="5FDB57DD"/>
    <w:rsid w:val="60231622"/>
    <w:rsid w:val="602D5429"/>
    <w:rsid w:val="614D4E9A"/>
    <w:rsid w:val="619E5F83"/>
    <w:rsid w:val="62A727FC"/>
    <w:rsid w:val="63245D38"/>
    <w:rsid w:val="63BE65AF"/>
    <w:rsid w:val="64016C00"/>
    <w:rsid w:val="643B17DA"/>
    <w:rsid w:val="648C272D"/>
    <w:rsid w:val="650B0AFA"/>
    <w:rsid w:val="683C6638"/>
    <w:rsid w:val="688F22C8"/>
    <w:rsid w:val="68AC0975"/>
    <w:rsid w:val="69017C61"/>
    <w:rsid w:val="69BB45B8"/>
    <w:rsid w:val="6A1041AB"/>
    <w:rsid w:val="6A2A6502"/>
    <w:rsid w:val="6B386D8F"/>
    <w:rsid w:val="6BF52702"/>
    <w:rsid w:val="6BFC4233"/>
    <w:rsid w:val="6C064D72"/>
    <w:rsid w:val="6CC7093B"/>
    <w:rsid w:val="6D0D4C50"/>
    <w:rsid w:val="6D16450C"/>
    <w:rsid w:val="6DC07FB4"/>
    <w:rsid w:val="6E69300F"/>
    <w:rsid w:val="6E69536A"/>
    <w:rsid w:val="6EC844E6"/>
    <w:rsid w:val="6ED0363B"/>
    <w:rsid w:val="6F653D83"/>
    <w:rsid w:val="6FC54822"/>
    <w:rsid w:val="70E9462D"/>
    <w:rsid w:val="72AB18B2"/>
    <w:rsid w:val="736371AA"/>
    <w:rsid w:val="73B109CC"/>
    <w:rsid w:val="753532C5"/>
    <w:rsid w:val="755813E5"/>
    <w:rsid w:val="76087345"/>
    <w:rsid w:val="76D05E4D"/>
    <w:rsid w:val="77821847"/>
    <w:rsid w:val="77FD1EBC"/>
    <w:rsid w:val="78494149"/>
    <w:rsid w:val="7A825953"/>
    <w:rsid w:val="7BEF1FD7"/>
    <w:rsid w:val="7C0A5669"/>
    <w:rsid w:val="7CD40A0E"/>
    <w:rsid w:val="7F0B404F"/>
    <w:rsid w:val="7F72710F"/>
    <w:rsid w:val="7FEE07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163757"/>
  <w15:docId w15:val="{CBB592D3-1FF0-447D-BF2D-8EC359F64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keepNext/>
      <w:keepLines/>
      <w:spacing w:before="340" w:after="330" w:line="576" w:lineRule="auto"/>
      <w:outlineLvl w:val="0"/>
    </w:pPr>
    <w:rPr>
      <w:b/>
      <w:kern w:val="44"/>
      <w:sz w:val="44"/>
    </w:rPr>
  </w:style>
  <w:style w:type="paragraph" w:styleId="2">
    <w:name w:val="heading 2"/>
    <w:basedOn w:val="a"/>
    <w:next w:val="a"/>
    <w:uiPriority w:val="9"/>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a7">
    <w:name w:val="footnote text"/>
    <w:basedOn w:val="a"/>
    <w:uiPriority w:val="99"/>
    <w:semiHidden/>
    <w:unhideWhenUsed/>
    <w:qFormat/>
    <w:pPr>
      <w:snapToGrid w:val="0"/>
      <w:jc w:val="left"/>
    </w:pPr>
    <w:rPr>
      <w:sz w:val="18"/>
    </w:rPr>
  </w:style>
  <w:style w:type="paragraph" w:styleId="TOC2">
    <w:name w:val="toc 2"/>
    <w:basedOn w:val="a"/>
    <w:next w:val="a"/>
    <w:uiPriority w:val="39"/>
    <w:unhideWhenUsed/>
    <w:qFormat/>
    <w:pPr>
      <w:ind w:leftChars="200" w:left="420"/>
    </w:pPr>
  </w:style>
  <w:style w:type="paragraph" w:styleId="a8">
    <w:name w:val="Normal (Web)"/>
    <w:basedOn w:val="a"/>
    <w:uiPriority w:val="99"/>
    <w:semiHidden/>
    <w:unhideWhenUsed/>
    <w:qFormat/>
    <w:pPr>
      <w:spacing w:beforeAutospacing="1" w:afterAutospacing="1"/>
      <w:jc w:val="left"/>
    </w:pPr>
    <w:rPr>
      <w:rFonts w:cs="Times New Roman"/>
      <w:kern w:val="0"/>
      <w:sz w:val="24"/>
    </w:rPr>
  </w:style>
  <w:style w:type="character" w:styleId="a9">
    <w:name w:val="Strong"/>
    <w:basedOn w:val="a0"/>
    <w:uiPriority w:val="22"/>
    <w:qFormat/>
    <w:rPr>
      <w:b/>
    </w:rPr>
  </w:style>
  <w:style w:type="character" w:styleId="aa">
    <w:name w:val="Hyperlink"/>
    <w:basedOn w:val="a0"/>
    <w:uiPriority w:val="99"/>
    <w:unhideWhenUsed/>
    <w:qFormat/>
    <w:rPr>
      <w:color w:val="0563C1" w:themeColor="hyperlink"/>
      <w:u w:val="single"/>
    </w:rPr>
  </w:style>
  <w:style w:type="character" w:styleId="ab">
    <w:name w:val="footnote reference"/>
    <w:basedOn w:val="a0"/>
    <w:uiPriority w:val="99"/>
    <w:semiHidden/>
    <w:unhideWhenUsed/>
    <w:qFormat/>
    <w:rPr>
      <w:vertAlign w:val="superscript"/>
    </w:rPr>
  </w:style>
  <w:style w:type="paragraph" w:styleId="ac">
    <w:name w:val="List Paragraph"/>
    <w:basedOn w:val="a"/>
    <w:uiPriority w:val="34"/>
    <w:qFormat/>
    <w:pPr>
      <w:ind w:firstLineChars="200" w:firstLine="420"/>
    </w:p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uiPriority w:val="9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106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381D59-3C6D-45F6-AA44-EF0C1C009D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1458</TotalTime>
  <Pages>15</Pages>
  <Words>1827</Words>
  <Characters>10420</Characters>
  <Application>Microsoft Office Word</Application>
  <DocSecurity>0</DocSecurity>
  <Lines>86</Lines>
  <Paragraphs>24</Paragraphs>
  <ScaleCrop>false</ScaleCrop>
  <Company/>
  <LinksUpToDate>false</LinksUpToDate>
  <CharactersWithSpaces>12223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123020514@qq.com</dc:creator>
  <cp:lastModifiedBy>huang xinchun</cp:lastModifiedBy>
  <cp:revision>937</cp:revision>
  <dcterms:created xsi:type="dcterms:W3CDTF">2022-04-26T01:15:00Z</dcterms:created>
  <dcterms:modified xsi:type="dcterms:W3CDTF">2022-09-25T05:50:00Z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725EE66F9AD84CC189A1BDADD6727DE0</vt:lpwstr>
  </property>
</Properties>
</file>